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DC" w:rsidRPr="00EE6EDC" w:rsidRDefault="00EE6EDC" w:rsidP="00EE6EDC">
      <w:pPr>
        <w:rPr>
          <w:b/>
          <w:lang w:val="ru-RU"/>
        </w:rPr>
      </w:pPr>
      <w:r w:rsidRPr="00EE6EDC">
        <w:rPr>
          <w:b/>
          <w:lang w:val="ru-RU"/>
        </w:rPr>
        <w:t>РУКОВОДИТЕЛЬ СЛУЖБЫ ИНФОРМАЦИОННОЙ БЕЗОПАСНОСТИ</w:t>
      </w:r>
    </w:p>
    <w:p w:rsidR="00EE6EDC" w:rsidRDefault="00EE6EDC" w:rsidP="00EE6EDC">
      <w:pPr>
        <w:rPr>
          <w:lang w:val="ru-RU"/>
        </w:rPr>
      </w:pPr>
    </w:p>
    <w:p w:rsidR="00EE6EDC" w:rsidRPr="00EE6EDC" w:rsidRDefault="00EE6EDC" w:rsidP="00EE6EDC">
      <w:pPr>
        <w:rPr>
          <w:b/>
          <w:lang w:val="ru-RU"/>
        </w:rPr>
      </w:pPr>
      <w:r w:rsidRPr="00EE6EDC">
        <w:rPr>
          <w:b/>
          <w:lang w:val="ru-RU"/>
        </w:rPr>
        <w:t>Квалификационные требования: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минимум степень бакалавра в области информационных технологиях или смежных областях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свободный украинский, продвинутый английский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t>оп</w:t>
      </w:r>
      <w:r>
        <w:rPr>
          <w:lang w:val="ru-RU"/>
        </w:rPr>
        <w:t>ыт</w:t>
      </w:r>
      <w:proofErr w:type="spellEnd"/>
      <w:r>
        <w:rPr>
          <w:lang w:val="ru-RU"/>
        </w:rPr>
        <w:t xml:space="preserve"> работы от 5 лет в области IT-безопасности. Желательно в банковской сфере.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 xml:space="preserve">- желательно наличие профессиональных сертификаций. Например, </w:t>
      </w:r>
      <w:r>
        <w:rPr>
          <w:lang w:val="en-US"/>
        </w:rPr>
        <w:t>CISSP</w:t>
      </w:r>
      <w:r>
        <w:rPr>
          <w:lang w:val="ru-RU"/>
        </w:rPr>
        <w:t xml:space="preserve">, </w:t>
      </w:r>
      <w:r>
        <w:rPr>
          <w:lang w:val="en-US"/>
        </w:rPr>
        <w:t>CISA</w:t>
      </w:r>
      <w:r>
        <w:rPr>
          <w:lang w:val="ru-RU"/>
        </w:rPr>
        <w:t xml:space="preserve">, </w:t>
      </w:r>
      <w:r>
        <w:rPr>
          <w:lang w:val="en-US"/>
        </w:rPr>
        <w:t>CISM</w:t>
      </w:r>
      <w:r w:rsidRPr="00EE6EDC">
        <w:rPr>
          <w:lang w:val="ru-RU"/>
        </w:rPr>
        <w:t xml:space="preserve"> </w:t>
      </w:r>
      <w:r>
        <w:rPr>
          <w:lang w:val="ru-RU"/>
        </w:rPr>
        <w:t xml:space="preserve">и др. 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опыт управления командой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опыт управления изменениями и бизнес-процессами является идеальным в сочетании с проверенной практикой реализации крупномасштабных программ изменений</w:t>
      </w:r>
    </w:p>
    <w:p w:rsidR="00EE6EDC" w:rsidRPr="00EE6EDC" w:rsidRDefault="00EE6EDC" w:rsidP="00EE6EDC">
      <w:pPr>
        <w:rPr>
          <w:b/>
          <w:lang w:val="ru-RU"/>
        </w:rPr>
      </w:pPr>
    </w:p>
    <w:p w:rsidR="00EE6EDC" w:rsidRPr="00EE6EDC" w:rsidRDefault="00EE6EDC" w:rsidP="00EE6EDC">
      <w:pPr>
        <w:rPr>
          <w:b/>
          <w:lang w:val="ru-RU"/>
        </w:rPr>
      </w:pPr>
      <w:r w:rsidRPr="00EE6EDC">
        <w:rPr>
          <w:b/>
          <w:lang w:val="ru-RU"/>
        </w:rPr>
        <w:t>Ожидания: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Лидерские навыки - способные расширить возможности и возглавить ИТ-команду для достижения бизнес-целей и целей ИТ-безопасности.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Навыки управления персоналом - обеспечение руководства, мониторинг производительности, мотивация персонала и создание позитивной рабочей среды.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Способность адаптироваться к быстро меняющемуся IT-ландшафту и идти в ногу с новейшим мышлением и новыми технологиями в области безопасности.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Стремится к переменам, демонстрируя впечатляющую способность продвигать стратегию ИТ-безопасности вперед.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Аналитический склад ума, способность управлять многочисленными источниками информации и предоставлять старшему руководству отчеты по анализу данных.</w:t>
      </w:r>
    </w:p>
    <w:p w:rsidR="00EE6EDC" w:rsidRPr="00EE6EDC" w:rsidRDefault="00EE6EDC" w:rsidP="00EE6EDC">
      <w:pPr>
        <w:rPr>
          <w:lang w:val="ru-RU"/>
        </w:rPr>
      </w:pPr>
      <w:r>
        <w:rPr>
          <w:lang w:val="ru-RU"/>
        </w:rPr>
        <w:t xml:space="preserve">Сильная </w:t>
      </w:r>
      <w:proofErr w:type="spellStart"/>
      <w:r>
        <w:rPr>
          <w:lang w:val="ru-RU"/>
        </w:rPr>
        <w:t>клиентоориентированность</w:t>
      </w:r>
      <w:proofErr w:type="spellEnd"/>
      <w:r>
        <w:rPr>
          <w:lang w:val="ru-RU"/>
        </w:rPr>
        <w:t xml:space="preserve"> - в состоянии удовлетворить требования внутренних и внешних клиентов</w:t>
      </w:r>
      <w:r w:rsidRPr="00EE6EDC">
        <w:rPr>
          <w:lang w:val="ru-RU"/>
        </w:rPr>
        <w:t>.</w:t>
      </w:r>
      <w:bookmarkStart w:id="0" w:name="_GoBack"/>
      <w:bookmarkEnd w:id="0"/>
    </w:p>
    <w:p w:rsidR="00EE6EDC" w:rsidRDefault="00EE6EDC" w:rsidP="00EE6EDC">
      <w:pPr>
        <w:rPr>
          <w:lang w:val="ru-RU"/>
        </w:rPr>
      </w:pPr>
      <w:r>
        <w:rPr>
          <w:lang w:val="ru-RU"/>
        </w:rPr>
        <w:t>Отличные коммуникативные навыки - обеспечение устной и письменной коммуникации, которая является незаменимой как для непосредственных подчиненных, так и для старшего руководства, а также для других заинтересованных сторон.</w:t>
      </w:r>
    </w:p>
    <w:p w:rsidR="00EE6EDC" w:rsidRPr="00EE6EDC" w:rsidRDefault="00EE6EDC" w:rsidP="00EE6EDC">
      <w:pPr>
        <w:rPr>
          <w:lang w:val="ru-RU"/>
        </w:rPr>
      </w:pPr>
      <w:r>
        <w:rPr>
          <w:lang w:val="ru-RU"/>
        </w:rPr>
        <w:t>Гибкий и адаптируемый - способный менять направление в случае необходимости и демонстрирующий гибкость для удовлетворения новых требований</w:t>
      </w:r>
      <w:r w:rsidRPr="00EE6EDC">
        <w:rPr>
          <w:lang w:val="ru-RU"/>
        </w:rPr>
        <w:t>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Формирует деловое партнерство, способствующее продвижению стратегии ИТ-безопасности.</w:t>
      </w:r>
    </w:p>
    <w:p w:rsidR="00EE6EDC" w:rsidRPr="00EE6EDC" w:rsidRDefault="00EE6EDC" w:rsidP="00EE6EDC">
      <w:pPr>
        <w:rPr>
          <w:lang w:val="ru-RU"/>
        </w:rPr>
      </w:pPr>
      <w:r>
        <w:rPr>
          <w:lang w:val="ru-RU"/>
        </w:rPr>
        <w:t>Может принимать решения, которые хорошо информированы и своевременны</w:t>
      </w:r>
      <w:r w:rsidRPr="00EE6EDC">
        <w:rPr>
          <w:lang w:val="ru-RU"/>
        </w:rPr>
        <w:t>.</w:t>
      </w:r>
    </w:p>
    <w:p w:rsidR="00EE6EDC" w:rsidRPr="00EE6EDC" w:rsidRDefault="00EE6EDC" w:rsidP="00EE6EDC">
      <w:pPr>
        <w:rPr>
          <w:lang w:val="ru-RU"/>
        </w:rPr>
      </w:pPr>
      <w:r>
        <w:rPr>
          <w:lang w:val="ru-RU"/>
        </w:rPr>
        <w:t>Творческое мышление - умение смотреть на альтернативы и рассматривать новые способы мышления для решения проблем</w:t>
      </w:r>
      <w:r w:rsidRPr="00EE6EDC">
        <w:rPr>
          <w:lang w:val="ru-RU"/>
        </w:rPr>
        <w:t>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Многозадачность - может управлять несколькими одновременно выполняемыми проектами и устанавливать приоритеты требований.</w:t>
      </w:r>
    </w:p>
    <w:p w:rsidR="00EE6EDC" w:rsidRDefault="00EE6EDC" w:rsidP="00EE6EDC">
      <w:pPr>
        <w:rPr>
          <w:lang w:val="ru-RU"/>
        </w:rPr>
      </w:pPr>
    </w:p>
    <w:p w:rsidR="00EE6EDC" w:rsidRPr="00EE6EDC" w:rsidRDefault="00EE6EDC" w:rsidP="00EE6EDC">
      <w:pPr>
        <w:rPr>
          <w:b/>
          <w:lang w:val="ru-RU"/>
        </w:rPr>
      </w:pPr>
      <w:r w:rsidRPr="00EE6EDC">
        <w:rPr>
          <w:b/>
          <w:lang w:val="ru-RU"/>
        </w:rPr>
        <w:t>Задачи: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Разработка и реализация стратегии внедрения технологий информационной безопасности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Проведение оценки рисков для ИТ-безопасности и составление отчетов о путях минимизации угроз.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Мониторинг уязвимостей безопасности и угроз взлома в сетевых и хост-системах.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 xml:space="preserve">- Отслеживание последних инноваций в области IT-безопасности и отслеживание новейших технологий в сфере </w:t>
      </w:r>
      <w:proofErr w:type="spellStart"/>
      <w:r>
        <w:rPr>
          <w:lang w:val="ru-RU"/>
        </w:rPr>
        <w:t>кибербезопасности</w:t>
      </w:r>
      <w:proofErr w:type="spellEnd"/>
      <w:r>
        <w:rPr>
          <w:lang w:val="ru-RU"/>
        </w:rPr>
        <w:t>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Обеспечение непрерывности бизнеса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Общение с ключевыми заинтересованными сторонами об угрозах ИТ-безопасности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Внедрение эффективного процесса информирования об инцидентах в области безопасности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Наблюдение за расследованием сообщений о нарушениях безопасности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Разработка стратегий по борьбе с инцидентами в области безопасности и инициированию расследований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Управление командой IT-безопасности, экспертами и консультантами по безопасности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Соблюдение новейших правил и требований по соответствию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Управление повседневной деятельностью и реализация стратегии IT-безопасности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Проведение непрерывной оценки текущей практики и систем IT-безопасности и выявление областей, нуждающихся в улучшении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Проведение аудитов безопасности и оценок рисков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Внедрение новых технологических подходов в области безопасности и внедрение решений нового поколения.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lastRenderedPageBreak/>
        <w:t>- Наблюдение за управлением отделом IT-безопасности, обеспечение руководства командой и развитие персонала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Ведение проектов изменений и создание новых IT-возможностей.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 xml:space="preserve">- Разработка стратегий и внедрение ИТ-решений для минимизации риска </w:t>
      </w:r>
      <w:proofErr w:type="spellStart"/>
      <w:r>
        <w:rPr>
          <w:lang w:val="ru-RU"/>
        </w:rPr>
        <w:t>кибератак</w:t>
      </w:r>
      <w:proofErr w:type="spellEnd"/>
      <w:r>
        <w:rPr>
          <w:lang w:val="ru-RU"/>
        </w:rPr>
        <w:t>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Обзор, анализ и предоставление информации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Управление бюджетом ИТ-безопасности и доведение его до сведения соответствующих сторон.</w:t>
      </w:r>
    </w:p>
    <w:p w:rsidR="00EE6EDC" w:rsidRDefault="00EE6EDC" w:rsidP="00EE6EDC">
      <w:pPr>
        <w:rPr>
          <w:lang w:val="ru-RU"/>
        </w:rPr>
      </w:pPr>
      <w:r>
        <w:rPr>
          <w:lang w:val="ru-RU"/>
        </w:rPr>
        <w:t>- Отчитывается перед советом директоров и является активным членом группы высшего руководства.</w:t>
      </w:r>
    </w:p>
    <w:p w:rsidR="00E904B3" w:rsidRPr="00EE6EDC" w:rsidRDefault="00EE6EDC">
      <w:pPr>
        <w:rPr>
          <w:lang w:val="ru-RU"/>
        </w:rPr>
      </w:pPr>
    </w:p>
    <w:sectPr w:rsidR="00E904B3" w:rsidRPr="00EE6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DC"/>
    <w:rsid w:val="00AF4D18"/>
    <w:rsid w:val="00C92BA9"/>
    <w:rsid w:val="00E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94C6-7150-43E9-8A5E-74BF94D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D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2436</Words>
  <Characters>1390</Characters>
  <Application>Microsoft Office Word</Application>
  <DocSecurity>0</DocSecurity>
  <Lines>11</Lines>
  <Paragraphs>7</Paragraphs>
  <ScaleCrop>false</ScaleCrop>
  <Company>UTG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Ігор Олексійович</dc:creator>
  <cp:keywords/>
  <dc:description/>
  <cp:lastModifiedBy>Кравчишин Ігор Олексійович</cp:lastModifiedBy>
  <cp:revision>1</cp:revision>
  <dcterms:created xsi:type="dcterms:W3CDTF">2020-03-05T18:34:00Z</dcterms:created>
  <dcterms:modified xsi:type="dcterms:W3CDTF">2020-03-05T18:35:00Z</dcterms:modified>
</cp:coreProperties>
</file>