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6240B687" w:rsidR="00A755E2" w:rsidRPr="006C4AC3" w:rsidRDefault="006C4AC3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6C4AC3">
        <w:rPr>
          <w:rFonts w:ascii="Times New Roman" w:hAnsi="Times New Roman" w:cs="Times New Roman"/>
          <w:b/>
          <w:sz w:val="28"/>
          <w:szCs w:val="28"/>
          <w:lang w:val="uk-UA"/>
        </w:rPr>
        <w:t>Майстер автомобільної газонаповнювальної станції</w:t>
      </w:r>
      <w:r w:rsidR="00ED406E" w:rsidRPr="006C4A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bookmarkEnd w:id="0"/>
    <w:p w14:paraId="6A149A4A" w14:textId="7DA24DDA" w:rsidR="00D520E6" w:rsidRPr="00ED406E" w:rsidRDefault="003415B8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Дільниця служби «Автотранспортне господарство»</w:t>
      </w:r>
      <w:r w:rsidR="00A755E2" w:rsidRPr="00ED4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6DFDEA5A" w:rsidR="00BB2EF0" w:rsidRDefault="003415B8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Ялтинський</w:t>
      </w:r>
      <w:r w:rsidR="00CB3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 w:rsidR="00D520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Краматорське ЛВУМГ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FEE342F" w14:textId="77777777" w:rsidR="00D520E6" w:rsidRPr="00207DA7" w:rsidRDefault="00D520E6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0DCECB18" w:rsidR="00CF47C4" w:rsidRPr="006C4AC3" w:rsidRDefault="006C4AC3" w:rsidP="006C4AC3">
      <w:pPr>
        <w:pStyle w:val="a4"/>
        <w:numPr>
          <w:ilvl w:val="0"/>
          <w:numId w:val="1"/>
        </w:numPr>
        <w:tabs>
          <w:tab w:val="left" w:pos="176"/>
        </w:tabs>
        <w:spacing w:before="0" w:beforeAutospacing="0" w:after="160" w:afterAutospacing="0"/>
        <w:contextualSpacing/>
        <w:rPr>
          <w:rStyle w:val="tlid-translation"/>
          <w:lang w:val="uk-UA"/>
        </w:rPr>
      </w:pPr>
      <w:r>
        <w:rPr>
          <w:lang w:val="uk-UA"/>
        </w:rPr>
        <w:t>Вища</w:t>
      </w:r>
      <w:r w:rsidRPr="006B3E89">
        <w:t xml:space="preserve"> </w:t>
      </w:r>
      <w:r>
        <w:rPr>
          <w:lang w:val="uk-UA"/>
        </w:rPr>
        <w:t>освіта відповідного напрямку підготовки</w:t>
      </w:r>
      <w:r w:rsidR="008D41B9" w:rsidRPr="006C4AC3">
        <w:rPr>
          <w:rStyle w:val="tlid-translation"/>
          <w:lang w:val="uk-UA"/>
        </w:rPr>
        <w:t>.</w:t>
      </w:r>
    </w:p>
    <w:p w14:paraId="4C4DCF3B" w14:textId="1FA3B73D" w:rsidR="00CB3961" w:rsidRDefault="00DA17A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за напрямком від 1 року</w:t>
      </w:r>
      <w:r w:rsidR="00CB396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67FDA16" w14:textId="77777777" w:rsidR="006C4AC3" w:rsidRDefault="006C4AC3" w:rsidP="006C4AC3">
      <w:pPr>
        <w:pStyle w:val="a4"/>
        <w:numPr>
          <w:ilvl w:val="0"/>
          <w:numId w:val="1"/>
        </w:numPr>
        <w:tabs>
          <w:tab w:val="left" w:pos="176"/>
        </w:tabs>
        <w:spacing w:before="0" w:beforeAutospacing="0" w:after="160" w:afterAutospacing="0"/>
        <w:contextualSpacing/>
        <w:rPr>
          <w:lang w:val="uk-UA"/>
        </w:rPr>
      </w:pPr>
      <w:r w:rsidRPr="00943E77">
        <w:rPr>
          <w:lang w:val="uk-UA"/>
        </w:rPr>
        <w:t>Повинен мати допуск ІІІ групи з електробезпеки.</w:t>
      </w:r>
    </w:p>
    <w:p w14:paraId="2C35F99E" w14:textId="77777777" w:rsidR="006C4AC3" w:rsidRDefault="006C4AC3" w:rsidP="006C4AC3">
      <w:pPr>
        <w:pStyle w:val="a4"/>
        <w:tabs>
          <w:tab w:val="left" w:pos="176"/>
        </w:tabs>
        <w:spacing w:before="0" w:beforeAutospacing="0" w:after="160" w:afterAutospacing="0"/>
        <w:ind w:left="720"/>
        <w:contextualSpacing/>
        <w:rPr>
          <w:lang w:val="uk-UA"/>
        </w:rPr>
      </w:pPr>
    </w:p>
    <w:p w14:paraId="41DE3A62" w14:textId="7F9AEE72" w:rsidR="006C4AC3" w:rsidRDefault="006C4AC3" w:rsidP="006C4AC3">
      <w:pPr>
        <w:pStyle w:val="a4"/>
        <w:numPr>
          <w:ilvl w:val="0"/>
          <w:numId w:val="1"/>
        </w:numPr>
        <w:tabs>
          <w:tab w:val="left" w:pos="176"/>
        </w:tabs>
        <w:spacing w:before="0" w:beforeAutospacing="0" w:after="160" w:afterAutospacing="0"/>
        <w:contextualSpacing/>
        <w:rPr>
          <w:lang w:val="uk-UA"/>
        </w:rPr>
      </w:pPr>
      <w:r w:rsidRPr="00D60C24">
        <w:rPr>
          <w:lang w:val="uk-UA"/>
        </w:rPr>
        <w:t>Спеціальне навчання з</w:t>
      </w:r>
      <w:r>
        <w:rPr>
          <w:lang w:val="uk-UA"/>
        </w:rPr>
        <w:t xml:space="preserve"> питань</w:t>
      </w:r>
      <w:r w:rsidRPr="00D60C24">
        <w:rPr>
          <w:lang w:val="uk-UA"/>
        </w:rPr>
        <w:t xml:space="preserve"> охорони праці</w:t>
      </w:r>
      <w:r>
        <w:rPr>
          <w:lang w:val="uk-UA"/>
        </w:rPr>
        <w:t xml:space="preserve">: </w:t>
      </w:r>
    </w:p>
    <w:p w14:paraId="0572AAE1" w14:textId="7ABF09E3" w:rsidR="006C4AC3" w:rsidRPr="00943E77" w:rsidRDefault="006C4AC3" w:rsidP="006C4AC3">
      <w:pPr>
        <w:pStyle w:val="a4"/>
        <w:tabs>
          <w:tab w:val="left" w:pos="317"/>
        </w:tabs>
        <w:spacing w:before="0" w:beforeAutospacing="0" w:after="160" w:afterAutospacing="0"/>
        <w:ind w:left="720"/>
        <w:contextualSpacing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>«Загальний курс з охорони праці»</w:t>
      </w:r>
      <w:r>
        <w:rPr>
          <w:lang w:val="uk-UA"/>
        </w:rPr>
        <w:t>;</w:t>
      </w:r>
    </w:p>
    <w:p w14:paraId="1B123516" w14:textId="0DEB5390" w:rsidR="006C4AC3" w:rsidRDefault="006C4AC3" w:rsidP="006C4AC3">
      <w:pPr>
        <w:pStyle w:val="a4"/>
        <w:tabs>
          <w:tab w:val="left" w:pos="317"/>
        </w:tabs>
        <w:spacing w:before="0" w:beforeAutospacing="0" w:after="160" w:afterAutospacing="0"/>
        <w:ind w:left="720"/>
        <w:contextualSpacing/>
        <w:rPr>
          <w:lang w:val="uk-UA"/>
        </w:rPr>
      </w:pPr>
      <w:r>
        <w:rPr>
          <w:lang w:val="uk-UA"/>
        </w:rPr>
        <w:t>-«</w:t>
      </w:r>
      <w:r w:rsidRPr="00D60C24">
        <w:rPr>
          <w:lang w:val="uk-UA"/>
        </w:rPr>
        <w:t>Правила безпечної експлу</w:t>
      </w:r>
      <w:r>
        <w:rPr>
          <w:lang w:val="uk-UA"/>
        </w:rPr>
        <w:t>атації та обслуговування обладна</w:t>
      </w:r>
      <w:r w:rsidRPr="00D60C24">
        <w:rPr>
          <w:lang w:val="uk-UA"/>
        </w:rPr>
        <w:t>ння автомобільних газонаповнювальних компресорних станцій»</w:t>
      </w:r>
      <w:r>
        <w:rPr>
          <w:lang w:val="uk-UA"/>
        </w:rPr>
        <w:t>;</w:t>
      </w:r>
    </w:p>
    <w:p w14:paraId="248B3B13" w14:textId="44185E72" w:rsidR="006C4AC3" w:rsidRDefault="006C4AC3" w:rsidP="006C4AC3">
      <w:pPr>
        <w:pStyle w:val="a4"/>
        <w:tabs>
          <w:tab w:val="left" w:pos="317"/>
        </w:tabs>
        <w:spacing w:before="0" w:beforeAutospacing="0" w:after="160" w:afterAutospacing="0"/>
        <w:ind w:left="720"/>
        <w:contextualSpacing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>«</w:t>
      </w:r>
      <w:r w:rsidRPr="00943E77">
        <w:rPr>
          <w:lang w:val="uk-UA"/>
        </w:rPr>
        <w:t>Правила охорони праці під час експлуатації обладнання, що працює під тиском</w:t>
      </w:r>
      <w:r>
        <w:rPr>
          <w:lang w:val="uk-UA"/>
        </w:rPr>
        <w:t>»</w:t>
      </w:r>
    </w:p>
    <w:p w14:paraId="01A2E771" w14:textId="5DA92B79" w:rsidR="006C4AC3" w:rsidRDefault="006C4AC3" w:rsidP="006C4AC3">
      <w:pPr>
        <w:pStyle w:val="a4"/>
        <w:tabs>
          <w:tab w:val="left" w:pos="176"/>
        </w:tabs>
        <w:spacing w:before="0" w:beforeAutospacing="0" w:after="160" w:afterAutospacing="0"/>
        <w:ind w:left="720"/>
        <w:contextualSpacing/>
        <w:rPr>
          <w:lang w:val="uk-UA"/>
        </w:rPr>
      </w:pPr>
      <w:r>
        <w:rPr>
          <w:lang w:val="uk-UA"/>
        </w:rPr>
        <w:t>-</w:t>
      </w:r>
      <w:r w:rsidRPr="00D60C24">
        <w:rPr>
          <w:lang w:val="uk-UA"/>
        </w:rPr>
        <w:t>Наявність посвідчення на право виконання робіт з підвищеною небезпекою (</w:t>
      </w:r>
      <w:r>
        <w:rPr>
          <w:lang w:val="uk-UA"/>
        </w:rPr>
        <w:t>машиніст компресорних установок</w:t>
      </w:r>
      <w:r w:rsidRPr="00D60C24">
        <w:rPr>
          <w:lang w:val="uk-UA"/>
        </w:rPr>
        <w:t>);</w:t>
      </w:r>
    </w:p>
    <w:p w14:paraId="2F5303BF" w14:textId="7E2136D0" w:rsidR="00DA17A3" w:rsidRPr="006C4AC3" w:rsidRDefault="006C4AC3" w:rsidP="006C4AC3">
      <w:pPr>
        <w:pStyle w:val="a4"/>
        <w:tabs>
          <w:tab w:val="left" w:pos="176"/>
        </w:tabs>
        <w:spacing w:before="0" w:beforeAutospacing="0" w:after="160" w:afterAutospacing="0"/>
        <w:ind w:left="720"/>
        <w:contextualSpacing/>
        <w:rPr>
          <w:rStyle w:val="tlid-translation"/>
          <w:lang w:val="uk-UA"/>
        </w:rPr>
      </w:pPr>
      <w:r>
        <w:rPr>
          <w:lang w:val="uk-UA"/>
        </w:rPr>
        <w:t>-</w:t>
      </w:r>
      <w:r w:rsidRPr="006C4AC3">
        <w:rPr>
          <w:lang w:val="uk-UA"/>
        </w:rPr>
        <w:t xml:space="preserve">Наявність посвідчення на право виконання робіт з підвищеною небезпекою </w:t>
      </w:r>
      <w:r>
        <w:rPr>
          <w:lang w:val="uk-UA"/>
        </w:rPr>
        <w:t xml:space="preserve"> наповнювач балонів</w:t>
      </w:r>
      <w:r w:rsidRPr="006C4AC3">
        <w:rPr>
          <w:lang w:val="uk-UA"/>
        </w:rPr>
        <w:t>)</w:t>
      </w:r>
      <w:r>
        <w:rPr>
          <w:lang w:val="uk-UA"/>
        </w:rPr>
        <w:t>.</w:t>
      </w:r>
    </w:p>
    <w:p w14:paraId="63180C52" w14:textId="02D2FF40" w:rsidR="00CF47C4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3DF59806" w14:textId="77777777" w:rsidR="006C4AC3" w:rsidRPr="00207DA7" w:rsidRDefault="006C4AC3" w:rsidP="006C4A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FCF452" w14:textId="329A610A" w:rsidR="00A755E2" w:rsidRPr="00D520E6" w:rsidRDefault="00CF47C4" w:rsidP="00D52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587C2D9" w14:textId="77777777" w:rsid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bCs/>
          <w:lang w:val="uk-UA"/>
        </w:rPr>
        <w:t>Забезпечувати к</w:t>
      </w:r>
      <w:r w:rsidRPr="006C4AC3">
        <w:rPr>
          <w:bCs/>
          <w:lang w:val="uk-UA"/>
        </w:rPr>
        <w:t xml:space="preserve">онтроль за безперебійною та технічно правильною експлуатацією устаткування АГНКС; </w:t>
      </w:r>
    </w:p>
    <w:p w14:paraId="1FB65278" w14:textId="77777777" w:rsidR="006C4AC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Керувати</w:t>
      </w:r>
      <w:r w:rsidRPr="006C4AC3">
        <w:rPr>
          <w:lang w:val="uk-UA"/>
        </w:rPr>
        <w:t xml:space="preserve"> роботою персоналу</w:t>
      </w:r>
      <w:r>
        <w:rPr>
          <w:lang w:val="uk-UA"/>
        </w:rPr>
        <w:t>;</w:t>
      </w:r>
      <w:r w:rsidRPr="006C4AC3">
        <w:rPr>
          <w:lang w:val="uk-UA"/>
        </w:rPr>
        <w:t xml:space="preserve"> </w:t>
      </w:r>
    </w:p>
    <w:p w14:paraId="7D5CB9FD" w14:textId="323852E4" w:rsidR="006C4AC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Проводити технічний огляд та поточний ремонт</w:t>
      </w:r>
      <w:r w:rsidRPr="006C4AC3">
        <w:rPr>
          <w:lang w:val="uk-UA"/>
        </w:rPr>
        <w:t xml:space="preserve"> обладнання, систем вентиляції, автоматизації та с</w:t>
      </w:r>
      <w:r>
        <w:rPr>
          <w:lang w:val="uk-UA"/>
        </w:rPr>
        <w:t>игналізації;</w:t>
      </w:r>
    </w:p>
    <w:p w14:paraId="6F1E5FEC" w14:textId="3F91BAFA" w:rsidR="006C4AC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Забезпечувати передбачений</w:t>
      </w:r>
      <w:r w:rsidRPr="006C4AC3">
        <w:rPr>
          <w:lang w:val="uk-UA"/>
        </w:rPr>
        <w:t xml:space="preserve"> технологічним регламентом та інструкціями порядку пуску і зупинок обладнання автомобіл</w:t>
      </w:r>
      <w:r>
        <w:rPr>
          <w:lang w:val="uk-UA"/>
        </w:rPr>
        <w:t>ьної газонаповнювальної станції;</w:t>
      </w:r>
    </w:p>
    <w:p w14:paraId="64040087" w14:textId="14AD45BA" w:rsidR="006C4AC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Оформлювати</w:t>
      </w:r>
      <w:r w:rsidRPr="006C4AC3">
        <w:rPr>
          <w:lang w:val="uk-UA"/>
        </w:rPr>
        <w:t xml:space="preserve"> </w:t>
      </w:r>
      <w:r>
        <w:rPr>
          <w:lang w:val="uk-UA"/>
        </w:rPr>
        <w:t>наряди</w:t>
      </w:r>
      <w:r w:rsidRPr="006C4AC3">
        <w:rPr>
          <w:lang w:val="uk-UA"/>
        </w:rPr>
        <w:t xml:space="preserve"> допусків на виконання робіт підвищеної небезпеки; </w:t>
      </w:r>
    </w:p>
    <w:p w14:paraId="7CFF0F1A" w14:textId="17902F82" w:rsidR="006C4AC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Керувати</w:t>
      </w:r>
      <w:r w:rsidRPr="006C4AC3">
        <w:rPr>
          <w:lang w:val="uk-UA"/>
        </w:rPr>
        <w:t xml:space="preserve"> роботами підвищеної небезпеки; </w:t>
      </w:r>
    </w:p>
    <w:p w14:paraId="1023170A" w14:textId="5A78044B" w:rsidR="006C4AC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Складати</w:t>
      </w:r>
      <w:r w:rsidRPr="006C4AC3">
        <w:rPr>
          <w:lang w:val="uk-UA"/>
        </w:rPr>
        <w:t xml:space="preserve"> </w:t>
      </w:r>
      <w:r>
        <w:rPr>
          <w:lang w:val="uk-UA"/>
        </w:rPr>
        <w:t>плани і графіки</w:t>
      </w:r>
      <w:r w:rsidRPr="006C4AC3">
        <w:rPr>
          <w:lang w:val="uk-UA"/>
        </w:rPr>
        <w:t xml:space="preserve"> ремонтно-профілактичних робіт; </w:t>
      </w:r>
    </w:p>
    <w:p w14:paraId="09FF30B3" w14:textId="035298D6" w:rsidR="006C4AC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Вести</w:t>
      </w:r>
      <w:r w:rsidRPr="006C4AC3">
        <w:rPr>
          <w:lang w:val="uk-UA"/>
        </w:rPr>
        <w:t xml:space="preserve"> </w:t>
      </w:r>
      <w:r>
        <w:rPr>
          <w:lang w:val="uk-UA"/>
        </w:rPr>
        <w:t>технічну документацію</w:t>
      </w:r>
      <w:r w:rsidRPr="006C4AC3">
        <w:rPr>
          <w:lang w:val="uk-UA"/>
        </w:rPr>
        <w:t xml:space="preserve">; </w:t>
      </w:r>
    </w:p>
    <w:p w14:paraId="7C4A4171" w14:textId="77777777" w:rsidR="006C4AC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Складати</w:t>
      </w:r>
      <w:r w:rsidRPr="006C4AC3">
        <w:rPr>
          <w:lang w:val="uk-UA"/>
        </w:rPr>
        <w:t xml:space="preserve"> </w:t>
      </w:r>
      <w:r>
        <w:rPr>
          <w:lang w:val="uk-UA"/>
        </w:rPr>
        <w:t>статистичну  звітність</w:t>
      </w:r>
      <w:r w:rsidRPr="006C4AC3">
        <w:rPr>
          <w:lang w:val="uk-UA"/>
        </w:rPr>
        <w:t xml:space="preserve">; </w:t>
      </w:r>
    </w:p>
    <w:p w14:paraId="33665EDC" w14:textId="77777777" w:rsidR="006C4AC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Складати дефектні акти та акти</w:t>
      </w:r>
      <w:r w:rsidRPr="006C4AC3">
        <w:rPr>
          <w:lang w:val="uk-UA"/>
        </w:rPr>
        <w:t xml:space="preserve"> на списання запчастин та матеріалів; </w:t>
      </w:r>
    </w:p>
    <w:p w14:paraId="308678BC" w14:textId="52FC011A" w:rsidR="006C4AC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Складати щомісячний звіт</w:t>
      </w:r>
      <w:r w:rsidRPr="006C4AC3">
        <w:rPr>
          <w:lang w:val="uk-UA"/>
        </w:rPr>
        <w:t xml:space="preserve"> про витрати паливо-мастильних матеріалів</w:t>
      </w:r>
      <w:r>
        <w:rPr>
          <w:lang w:val="uk-UA"/>
        </w:rPr>
        <w:t>;</w:t>
      </w:r>
    </w:p>
    <w:p w14:paraId="3191108E" w14:textId="29CDA591" w:rsidR="006C4AC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Здійснювати к</w:t>
      </w:r>
      <w:r w:rsidRPr="006C4AC3">
        <w:rPr>
          <w:lang w:val="uk-UA"/>
        </w:rPr>
        <w:t>онтроль за своєчасним виконанням технічного обслуговування, планових і планово-запобіжних ремонтів автотракторної техніки;</w:t>
      </w:r>
    </w:p>
    <w:p w14:paraId="755DEDF3" w14:textId="77777777" w:rsidR="006C4AC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Керувати</w:t>
      </w:r>
      <w:r w:rsidRPr="006C4AC3">
        <w:rPr>
          <w:lang w:val="uk-UA"/>
        </w:rPr>
        <w:t xml:space="preserve"> роботою з монтажу, демонтажу та транспортування немобільних машин та механізмів; </w:t>
      </w:r>
    </w:p>
    <w:p w14:paraId="74B65BFC" w14:textId="507C7C3D" w:rsidR="00DA17A3" w:rsidRPr="006C4AC3" w:rsidRDefault="006C4AC3" w:rsidP="006C4AC3">
      <w:pPr>
        <w:pStyle w:val="a4"/>
        <w:numPr>
          <w:ilvl w:val="0"/>
          <w:numId w:val="15"/>
        </w:numPr>
        <w:tabs>
          <w:tab w:val="left" w:pos="0"/>
          <w:tab w:val="left" w:pos="347"/>
          <w:tab w:val="left" w:pos="1276"/>
        </w:tabs>
        <w:contextualSpacing/>
        <w:jc w:val="both"/>
        <w:rPr>
          <w:bCs/>
          <w:lang w:val="uk-UA"/>
        </w:rPr>
      </w:pPr>
      <w:r>
        <w:rPr>
          <w:lang w:val="uk-UA"/>
        </w:rPr>
        <w:t>Оформлювати</w:t>
      </w:r>
      <w:r w:rsidRPr="006C4AC3">
        <w:rPr>
          <w:lang w:val="uk-UA"/>
        </w:rPr>
        <w:t>, видач</w:t>
      </w:r>
      <w:r>
        <w:rPr>
          <w:lang w:val="uk-UA"/>
        </w:rPr>
        <w:t>у</w:t>
      </w:r>
      <w:r w:rsidRPr="006C4AC3">
        <w:rPr>
          <w:lang w:val="uk-UA"/>
        </w:rPr>
        <w:t xml:space="preserve"> та приймання подорожніх листів.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573D4B91" w14:textId="2864CA25" w:rsidR="00ED406E" w:rsidRDefault="00ED406E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 (не часто).</w:t>
      </w:r>
    </w:p>
    <w:p w14:paraId="62FD622F" w14:textId="692C3292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3415B8">
        <w:rPr>
          <w:rFonts w:ascii="Times New Roman" w:hAnsi="Times New Roman" w:cs="Times New Roman"/>
          <w:lang w:val="uk-UA"/>
        </w:rPr>
        <w:t>Донецька область, смт. Ялта, вул. Магістральна, 2А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0FF9"/>
    <w:multiLevelType w:val="hybridMultilevel"/>
    <w:tmpl w:val="DFF8B5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1507E"/>
    <w:multiLevelType w:val="hybridMultilevel"/>
    <w:tmpl w:val="6D6671F2"/>
    <w:lvl w:ilvl="0" w:tplc="2B7A4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45FB1"/>
    <w:multiLevelType w:val="hybridMultilevel"/>
    <w:tmpl w:val="A24A5B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D085B"/>
    <w:multiLevelType w:val="hybridMultilevel"/>
    <w:tmpl w:val="5448C9E4"/>
    <w:lvl w:ilvl="0" w:tplc="AB043F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B1401"/>
    <w:multiLevelType w:val="hybridMultilevel"/>
    <w:tmpl w:val="CDA25AAC"/>
    <w:lvl w:ilvl="0" w:tplc="FA5EA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12">
    <w:nsid w:val="68991046"/>
    <w:multiLevelType w:val="hybridMultilevel"/>
    <w:tmpl w:val="DCE6E4FC"/>
    <w:lvl w:ilvl="0" w:tplc="CFB28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07298"/>
    <w:multiLevelType w:val="hybridMultilevel"/>
    <w:tmpl w:val="1BC48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67B29"/>
    <w:multiLevelType w:val="hybridMultilevel"/>
    <w:tmpl w:val="685632EC"/>
    <w:lvl w:ilvl="0" w:tplc="9BF0C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3415B8"/>
    <w:rsid w:val="0041729E"/>
    <w:rsid w:val="00493FAB"/>
    <w:rsid w:val="004E7939"/>
    <w:rsid w:val="005E1C92"/>
    <w:rsid w:val="005E4BF6"/>
    <w:rsid w:val="006C4AC3"/>
    <w:rsid w:val="0074183C"/>
    <w:rsid w:val="00811022"/>
    <w:rsid w:val="008660DC"/>
    <w:rsid w:val="00885F41"/>
    <w:rsid w:val="008D41B9"/>
    <w:rsid w:val="0092519F"/>
    <w:rsid w:val="009A22D3"/>
    <w:rsid w:val="00A755E2"/>
    <w:rsid w:val="00AB11CC"/>
    <w:rsid w:val="00AC3F99"/>
    <w:rsid w:val="00AD3077"/>
    <w:rsid w:val="00B04349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520E6"/>
    <w:rsid w:val="00DA17A3"/>
    <w:rsid w:val="00DF37A7"/>
    <w:rsid w:val="00E36F7C"/>
    <w:rsid w:val="00E81759"/>
    <w:rsid w:val="00E93AD0"/>
    <w:rsid w:val="00ED406E"/>
    <w:rsid w:val="00F549AA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41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A17A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17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2020-09-09T08:41:00Z</cp:lastPrinted>
  <dcterms:created xsi:type="dcterms:W3CDTF">2020-09-09T09:26:00Z</dcterms:created>
  <dcterms:modified xsi:type="dcterms:W3CDTF">2020-09-09T09:26:00Z</dcterms:modified>
</cp:coreProperties>
</file>