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5DE6" w14:textId="77777777" w:rsidR="0039616A" w:rsidRPr="00E165B5" w:rsidRDefault="0039616A" w:rsidP="0039616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Є бажання стати частиною енергетичної команди та зробити свій внесок у розбудову країни?</w:t>
      </w:r>
    </w:p>
    <w:p w14:paraId="541BFEF8" w14:textId="77777777" w:rsidR="0039616A" w:rsidRPr="00E165B5" w:rsidRDefault="0039616A" w:rsidP="0039616A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В ТОВ «Оператор газотранспортної системи України» відкрита позиція:</w:t>
      </w:r>
    </w:p>
    <w:p w14:paraId="511155B2" w14:textId="77777777" w:rsidR="00876EF8" w:rsidRPr="00E165B5" w:rsidRDefault="00876EF8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</w:p>
    <w:p w14:paraId="21117332" w14:textId="2709DA92" w:rsidR="00176BBE" w:rsidRPr="00E165B5" w:rsidRDefault="00B72C9C" w:rsidP="00327C52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Графічний д</w:t>
      </w:r>
      <w:r w:rsidR="002B6260" w:rsidRPr="00E165B5">
        <w:rPr>
          <w:rFonts w:ascii="Times New Roman" w:hAnsi="Times New Roman" w:cs="Times New Roman"/>
          <w:b/>
          <w:bCs/>
          <w:sz w:val="24"/>
          <w:szCs w:val="24"/>
        </w:rPr>
        <w:t>изайнер</w:t>
      </w:r>
      <w:bookmarkStart w:id="0" w:name="_GoBack"/>
      <w:bookmarkEnd w:id="0"/>
    </w:p>
    <w:p w14:paraId="357CFD5C" w14:textId="77777777" w:rsidR="00572EBD" w:rsidRPr="00E165B5" w:rsidRDefault="00572EBD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</w:p>
    <w:p w14:paraId="7234E8C0" w14:textId="5E4B5E4B" w:rsidR="00572EBD" w:rsidRPr="00E165B5" w:rsidRDefault="00327C52" w:rsidP="00327C5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  <w:t>Функціональні обов'язки:</w:t>
      </w:r>
    </w:p>
    <w:p w14:paraId="32E8E8D5" w14:textId="77777777" w:rsidR="00E165B5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 xml:space="preserve">Створює графічні креативні матеріали для донесення інформаційних повідомлень компанії, у відповідності з корпоративним стилем </w:t>
      </w:r>
      <w:r w:rsidR="00E165B5" w:rsidRPr="00E165B5">
        <w:rPr>
          <w:rFonts w:ascii="Times New Roman" w:hAnsi="Times New Roman" w:cs="Times New Roman"/>
          <w:sz w:val="24"/>
          <w:szCs w:val="24"/>
        </w:rPr>
        <w:t>компанії</w:t>
      </w:r>
    </w:p>
    <w:p w14:paraId="58374ADC" w14:textId="3FB162F3" w:rsidR="002B6260" w:rsidRPr="00E165B5" w:rsidRDefault="00E165B5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А</w:t>
      </w:r>
      <w:r w:rsidR="002B6260" w:rsidRPr="00E165B5">
        <w:rPr>
          <w:rFonts w:ascii="Times New Roman" w:hAnsi="Times New Roman" w:cs="Times New Roman"/>
          <w:sz w:val="24"/>
          <w:szCs w:val="24"/>
        </w:rPr>
        <w:t xml:space="preserve">налізує та структурує інформацію та створює на її основі </w:t>
      </w:r>
      <w:proofErr w:type="spellStart"/>
      <w:r w:rsidR="002B6260" w:rsidRPr="00E165B5">
        <w:rPr>
          <w:rFonts w:ascii="Times New Roman" w:hAnsi="Times New Roman" w:cs="Times New Roman"/>
          <w:sz w:val="24"/>
          <w:szCs w:val="24"/>
        </w:rPr>
        <w:t>інфографічні</w:t>
      </w:r>
      <w:proofErr w:type="spellEnd"/>
      <w:r w:rsidR="002B6260" w:rsidRPr="00E165B5">
        <w:rPr>
          <w:rFonts w:ascii="Times New Roman" w:hAnsi="Times New Roman" w:cs="Times New Roman"/>
          <w:sz w:val="24"/>
          <w:szCs w:val="24"/>
        </w:rPr>
        <w:t xml:space="preserve"> матеріали.</w:t>
      </w:r>
    </w:p>
    <w:p w14:paraId="5C3FAFA3" w14:textId="5097E104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 xml:space="preserve">Створює аудіо-візуальні матеріали, зокрема відео та анімаційні ролики у відповідності з корпоративним стилем </w:t>
      </w:r>
      <w:r w:rsidR="00E165B5" w:rsidRPr="00E165B5">
        <w:rPr>
          <w:rFonts w:ascii="Times New Roman" w:hAnsi="Times New Roman" w:cs="Times New Roman"/>
          <w:sz w:val="24"/>
          <w:szCs w:val="24"/>
        </w:rPr>
        <w:t>компанії</w:t>
      </w:r>
    </w:p>
    <w:p w14:paraId="1241F8A1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 xml:space="preserve">Здійснює верстку друкованих матеріалів –  буклетів, листівок, запрошень, плакатів, </w:t>
      </w:r>
      <w:proofErr w:type="spellStart"/>
      <w:r w:rsidRPr="00E165B5">
        <w:rPr>
          <w:rFonts w:ascii="Times New Roman" w:hAnsi="Times New Roman" w:cs="Times New Roman"/>
          <w:sz w:val="24"/>
          <w:szCs w:val="24"/>
        </w:rPr>
        <w:t>постерів</w:t>
      </w:r>
      <w:proofErr w:type="spellEnd"/>
      <w:r w:rsidRPr="00E165B5">
        <w:rPr>
          <w:rFonts w:ascii="Times New Roman" w:hAnsi="Times New Roman" w:cs="Times New Roman"/>
          <w:sz w:val="24"/>
          <w:szCs w:val="24"/>
        </w:rPr>
        <w:t xml:space="preserve"> та інших </w:t>
      </w:r>
      <w:proofErr w:type="spellStart"/>
      <w:r w:rsidRPr="00E165B5">
        <w:rPr>
          <w:rFonts w:ascii="Times New Roman" w:hAnsi="Times New Roman" w:cs="Times New Roman"/>
          <w:sz w:val="24"/>
          <w:szCs w:val="24"/>
        </w:rPr>
        <w:t>іноформаційно</w:t>
      </w:r>
      <w:proofErr w:type="spellEnd"/>
      <w:r w:rsidRPr="00E165B5">
        <w:rPr>
          <w:rFonts w:ascii="Times New Roman" w:hAnsi="Times New Roman" w:cs="Times New Roman"/>
          <w:sz w:val="24"/>
          <w:szCs w:val="24"/>
        </w:rPr>
        <w:t>-рекламних матеріалів (ІРМ), як для зовнішніх, так і внутрішніх цільових аудиторій</w:t>
      </w:r>
    </w:p>
    <w:p w14:paraId="07EBE7FF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Організує фотосесії та зйомки відеоматеріалів (власними силами або організує процес за допомогою підрядників)</w:t>
      </w:r>
    </w:p>
    <w:p w14:paraId="002FDB43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 xml:space="preserve">Контролює якість друку матеріалів в типографії (вимоги до друку, виїзд на </w:t>
      </w:r>
      <w:proofErr w:type="spellStart"/>
      <w:r w:rsidRPr="00E165B5">
        <w:rPr>
          <w:rFonts w:ascii="Times New Roman" w:hAnsi="Times New Roman" w:cs="Times New Roman"/>
          <w:sz w:val="24"/>
          <w:szCs w:val="24"/>
        </w:rPr>
        <w:t>кольоропроби</w:t>
      </w:r>
      <w:proofErr w:type="spellEnd"/>
      <w:r w:rsidRPr="00E165B5">
        <w:rPr>
          <w:rFonts w:ascii="Times New Roman" w:hAnsi="Times New Roman" w:cs="Times New Roman"/>
          <w:sz w:val="24"/>
          <w:szCs w:val="24"/>
        </w:rPr>
        <w:t>)</w:t>
      </w:r>
    </w:p>
    <w:p w14:paraId="46FB409A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Контролює коректну імплементацію та дотримання правил фірмового стиля при розробці ІРМ</w:t>
      </w:r>
    </w:p>
    <w:p w14:paraId="2FEA34AE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Проводить аудити зовнішніх та внутрішніх носіїв бренду компанії, розробляє та впроваджує програму заміни застарілих носіїв</w:t>
      </w:r>
    </w:p>
    <w:p w14:paraId="46F3CC2E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 xml:space="preserve">Організує процес створення візуальних матеріалів для </w:t>
      </w:r>
      <w:r w:rsidRPr="00E165B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165B5">
        <w:rPr>
          <w:rFonts w:ascii="Times New Roman" w:hAnsi="Times New Roman" w:cs="Times New Roman"/>
          <w:sz w:val="24"/>
          <w:szCs w:val="24"/>
        </w:rPr>
        <w:t xml:space="preserve">-каналів ОГТСУ (сайт, соціальні мережі, корпоративний портал, канали в </w:t>
      </w:r>
      <w:proofErr w:type="spellStart"/>
      <w:r w:rsidRPr="00E165B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E16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5B5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E165B5">
        <w:rPr>
          <w:rFonts w:ascii="Times New Roman" w:hAnsi="Times New Roman" w:cs="Times New Roman"/>
          <w:sz w:val="24"/>
          <w:szCs w:val="24"/>
        </w:rPr>
        <w:t xml:space="preserve"> тощо) </w:t>
      </w:r>
    </w:p>
    <w:p w14:paraId="11ECD9CE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Готує презентації для виступів спікерів компанії</w:t>
      </w:r>
    </w:p>
    <w:p w14:paraId="466C6630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Коригує невідповідності фірмовому стилю компанії у презентаційних матеріалах</w:t>
      </w:r>
    </w:p>
    <w:p w14:paraId="47991BAD" w14:textId="77777777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Розробляє, узгоджує та проваджує власні ідеї щодо покращення фірмового стилю компанії</w:t>
      </w:r>
    </w:p>
    <w:p w14:paraId="57C78653" w14:textId="06074870" w:rsidR="002B6260" w:rsidRPr="00E165B5" w:rsidRDefault="002B6260" w:rsidP="002B6260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>Розробляє документи та шаблони, які регулюють дотримання фірмовому стилю компанії</w:t>
      </w:r>
    </w:p>
    <w:p w14:paraId="7551097C" w14:textId="1CE62E47" w:rsidR="00E165B5" w:rsidRPr="00E165B5" w:rsidRDefault="002B6260" w:rsidP="002E41CF">
      <w:pPr>
        <w:pStyle w:val="a3"/>
        <w:numPr>
          <w:ilvl w:val="0"/>
          <w:numId w:val="4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</w:pPr>
      <w:r w:rsidRPr="00E165B5">
        <w:rPr>
          <w:rFonts w:ascii="Times New Roman" w:hAnsi="Times New Roman" w:cs="Times New Roman"/>
          <w:sz w:val="24"/>
          <w:szCs w:val="24"/>
        </w:rPr>
        <w:t xml:space="preserve">Аналізує сучасні тренди щодо </w:t>
      </w:r>
      <w:proofErr w:type="spellStart"/>
      <w:r w:rsidRPr="00E165B5">
        <w:rPr>
          <w:rFonts w:ascii="Times New Roman" w:hAnsi="Times New Roman" w:cs="Times New Roman"/>
          <w:sz w:val="24"/>
          <w:szCs w:val="24"/>
        </w:rPr>
        <w:t>брендованих</w:t>
      </w:r>
      <w:proofErr w:type="spellEnd"/>
      <w:r w:rsidRPr="00E165B5">
        <w:rPr>
          <w:rFonts w:ascii="Times New Roman" w:hAnsi="Times New Roman" w:cs="Times New Roman"/>
          <w:sz w:val="24"/>
          <w:szCs w:val="24"/>
        </w:rPr>
        <w:t xml:space="preserve"> проявлень та розробляє пропозиції до впровадження інноваційних практик  в компанії з метою підвищення обізнаності </w:t>
      </w:r>
      <w:r w:rsidR="00E165B5" w:rsidRPr="00E165B5">
        <w:rPr>
          <w:rFonts w:ascii="Times New Roman" w:hAnsi="Times New Roman" w:cs="Times New Roman"/>
          <w:sz w:val="24"/>
          <w:szCs w:val="24"/>
        </w:rPr>
        <w:t>діяльності компанії</w:t>
      </w:r>
    </w:p>
    <w:p w14:paraId="458A228C" w14:textId="77777777" w:rsidR="00E165B5" w:rsidRPr="00E165B5" w:rsidRDefault="00E165B5" w:rsidP="00E165B5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</w:pPr>
    </w:p>
    <w:p w14:paraId="4781A24A" w14:textId="04316089" w:rsidR="00327C52" w:rsidRPr="00E165B5" w:rsidRDefault="00327C52" w:rsidP="00E165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  <w:t>Необхідні навички та знання:</w:t>
      </w:r>
    </w:p>
    <w:p w14:paraId="28C5AE4C" w14:textId="3D88C6A3" w:rsidR="00E165B5" w:rsidRPr="00E165B5" w:rsidRDefault="00242D19" w:rsidP="00242D19">
      <w:pPr>
        <w:numPr>
          <w:ilvl w:val="0"/>
          <w:numId w:val="46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Style w:val="tlid-translation"/>
          <w:rFonts w:ascii="Times New Roman" w:eastAsia="Times New Roman" w:hAnsi="Times New Roman" w:cs="Times New Roman"/>
          <w:sz w:val="24"/>
          <w:szCs w:val="24"/>
          <w:lang w:eastAsia="ru-RU"/>
        </w:rPr>
        <w:t>Вища освіта</w:t>
      </w:r>
    </w:p>
    <w:p w14:paraId="5C83C6B7" w14:textId="6BAE39DD" w:rsidR="00E165B5" w:rsidRPr="00E165B5" w:rsidRDefault="00E165B5" w:rsidP="00E165B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 роботи за спеціальністю від 2 років.</w:t>
      </w:r>
    </w:p>
    <w:p w14:paraId="43393BA6" w14:textId="386CF045" w:rsidR="00E165B5" w:rsidRPr="00E165B5" w:rsidRDefault="00E165B5" w:rsidP="00242D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Fonts w:ascii="Times New Roman" w:hAnsi="Times New Roman" w:cs="Times New Roman"/>
          <w:sz w:val="24"/>
          <w:szCs w:val="24"/>
        </w:rPr>
        <w:t xml:space="preserve">Вміння працювати в програмах графічного та </w:t>
      </w:r>
      <w:r w:rsidRPr="00E165B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165B5">
        <w:rPr>
          <w:rFonts w:ascii="Times New Roman" w:hAnsi="Times New Roman" w:cs="Times New Roman"/>
          <w:sz w:val="24"/>
          <w:szCs w:val="24"/>
        </w:rPr>
        <w:t>-дизайну, програмах монтажу відео</w:t>
      </w:r>
    </w:p>
    <w:p w14:paraId="464A5C1C" w14:textId="6A067D5B" w:rsidR="00E165B5" w:rsidRPr="00E165B5" w:rsidRDefault="00E165B5" w:rsidP="00242D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Fonts w:ascii="Times New Roman" w:hAnsi="Times New Roman" w:cs="Times New Roman"/>
          <w:sz w:val="24"/>
          <w:szCs w:val="24"/>
        </w:rPr>
        <w:t>Знання з основ композиції та теорії кольору, стандартів візуальної комунікації</w:t>
      </w:r>
    </w:p>
    <w:p w14:paraId="16040346" w14:textId="20B72643" w:rsidR="00E165B5" w:rsidRPr="00E165B5" w:rsidRDefault="00E165B5" w:rsidP="00242D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Fonts w:ascii="Times New Roman" w:hAnsi="Times New Roman" w:cs="Times New Roman"/>
          <w:color w:val="212527"/>
          <w:sz w:val="24"/>
          <w:szCs w:val="24"/>
          <w:shd w:val="clear" w:color="auto" w:fill="FFFFFF"/>
        </w:rPr>
        <w:t>Навички роботи з візуальними комунікаціями</w:t>
      </w:r>
    </w:p>
    <w:p w14:paraId="2D439841" w14:textId="6AEF43F6" w:rsidR="00E165B5" w:rsidRPr="00E165B5" w:rsidRDefault="00E165B5" w:rsidP="00242D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Fonts w:ascii="Times New Roman" w:hAnsi="Times New Roman" w:cs="Times New Roman"/>
          <w:color w:val="212527"/>
          <w:sz w:val="24"/>
          <w:szCs w:val="24"/>
          <w:shd w:val="clear" w:color="auto" w:fill="FFFFFF"/>
        </w:rPr>
        <w:t>Навички підготовки графічних та презентаційних матеріалів для менеджменту державною мовою</w:t>
      </w:r>
    </w:p>
    <w:p w14:paraId="4E80D0E7" w14:textId="77777777" w:rsidR="00E165B5" w:rsidRPr="00E165B5" w:rsidRDefault="00E165B5" w:rsidP="00E165B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Fonts w:ascii="Times New Roman" w:hAnsi="Times New Roman" w:cs="Times New Roman"/>
          <w:color w:val="212527"/>
          <w:sz w:val="24"/>
          <w:szCs w:val="24"/>
          <w:shd w:val="clear" w:color="auto" w:fill="FFFFFF"/>
        </w:rPr>
        <w:t>Креативність, високий рівень </w:t>
      </w:r>
      <w:r w:rsidRPr="00E165B5">
        <w:rPr>
          <w:rFonts w:ascii="Times New Roman" w:hAnsi="Times New Roman" w:cs="Times New Roman"/>
          <w:bCs/>
          <w:color w:val="212527"/>
          <w:sz w:val="24"/>
          <w:szCs w:val="24"/>
          <w:shd w:val="clear" w:color="auto" w:fill="FFFFFF"/>
        </w:rPr>
        <w:t xml:space="preserve">ініціативності та </w:t>
      </w:r>
      <w:proofErr w:type="spellStart"/>
      <w:r w:rsidRPr="00E165B5">
        <w:rPr>
          <w:rFonts w:ascii="Times New Roman" w:hAnsi="Times New Roman" w:cs="Times New Roman"/>
          <w:bCs/>
          <w:color w:val="212527"/>
          <w:sz w:val="24"/>
          <w:szCs w:val="24"/>
          <w:shd w:val="clear" w:color="auto" w:fill="FFFFFF"/>
        </w:rPr>
        <w:t>самоорганізованості</w:t>
      </w:r>
      <w:proofErr w:type="spellEnd"/>
      <w:r w:rsidRPr="00E165B5">
        <w:rPr>
          <w:rFonts w:ascii="Times New Roman" w:hAnsi="Times New Roman" w:cs="Times New Roman"/>
          <w:color w:val="212527"/>
          <w:sz w:val="24"/>
          <w:szCs w:val="24"/>
          <w:shd w:val="clear" w:color="auto" w:fill="FFFFFF"/>
        </w:rPr>
        <w:t xml:space="preserve"> для можливої роботи у віддаленому доступі</w:t>
      </w:r>
    </w:p>
    <w:p w14:paraId="03BADE2F" w14:textId="403BBAFA" w:rsidR="00E165B5" w:rsidRPr="00E165B5" w:rsidRDefault="00E165B5" w:rsidP="00E165B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  <w:lang w:eastAsia="uk-UA"/>
        </w:rPr>
        <w:t>Вміння аналізувати та обробляти великі обсяги інформації;</w:t>
      </w:r>
    </w:p>
    <w:p w14:paraId="612FD994" w14:textId="2545D5ED" w:rsidR="00E165B5" w:rsidRPr="00E165B5" w:rsidRDefault="00E165B5" w:rsidP="00E165B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rPr>
          <w:rStyle w:val="tlid-translation"/>
          <w:rFonts w:ascii="Times New Roman" w:eastAsia="Times New Roman" w:hAnsi="Times New Roman" w:cs="Times New Roman"/>
          <w:color w:val="212527"/>
          <w:sz w:val="24"/>
          <w:szCs w:val="24"/>
          <w:lang w:eastAsia="uk-UA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  <w:lang w:eastAsia="uk-UA"/>
        </w:rPr>
        <w:t xml:space="preserve">Креативність, ініціативність, </w:t>
      </w:r>
      <w:proofErr w:type="spellStart"/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  <w:lang w:eastAsia="uk-UA"/>
        </w:rPr>
        <w:t>самоорганізованість</w:t>
      </w:r>
      <w:proofErr w:type="spellEnd"/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  <w:lang w:eastAsia="uk-UA"/>
        </w:rPr>
        <w:t>;</w:t>
      </w:r>
    </w:p>
    <w:p w14:paraId="4D1650C3" w14:textId="77777777" w:rsidR="00327C52" w:rsidRPr="00E165B5" w:rsidRDefault="00327C52" w:rsidP="00793A5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  <w:t>Ми пропонуємо:</w:t>
      </w:r>
    </w:p>
    <w:p w14:paraId="51DE54B2" w14:textId="29E9695A" w:rsidR="00242D19" w:rsidRPr="00E165B5" w:rsidRDefault="00242D19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Участь в </w:t>
      </w:r>
      <w:proofErr w:type="spellStart"/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проєкт</w:t>
      </w:r>
      <w:r w:rsidR="00E165B5"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ах</w:t>
      </w:r>
      <w:proofErr w:type="spellEnd"/>
      <w:r w:rsidR="00E165B5"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 національного масштабу</w:t>
      </w:r>
    </w:p>
    <w:p w14:paraId="6C2525F9" w14:textId="540B5590" w:rsidR="00851AB3" w:rsidRPr="00E165B5" w:rsidRDefault="00327C52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lastRenderedPageBreak/>
        <w:t xml:space="preserve">Працевлаштування в </w:t>
      </w:r>
      <w:r w:rsidR="00851AB3"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великій та </w:t>
      </w: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стабільній компанії </w:t>
      </w:r>
    </w:p>
    <w:p w14:paraId="682EB931" w14:textId="77777777" w:rsidR="00454A6F" w:rsidRPr="00E165B5" w:rsidRDefault="00454A6F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Графік роботи: з 8:30 до 17:30</w:t>
      </w:r>
    </w:p>
    <w:p w14:paraId="638370D4" w14:textId="77777777" w:rsidR="00327C52" w:rsidRPr="00E165B5" w:rsidRDefault="00327C52" w:rsidP="002B3FE2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Прозорі умови праці: </w:t>
      </w:r>
      <w:r w:rsidR="00876EF8"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гідна </w:t>
      </w: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заробітна плата</w:t>
      </w:r>
      <w:r w:rsidR="00851AB3"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 (за результатами співбесіди)</w:t>
      </w: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, щоквартальна премія, додаткові пільги</w:t>
      </w:r>
    </w:p>
    <w:p w14:paraId="448C61A9" w14:textId="77777777" w:rsidR="00327C52" w:rsidRPr="00E165B5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Підтримку професіоналів, які орієнтовані на досягнення успіху</w:t>
      </w:r>
    </w:p>
    <w:p w14:paraId="588B78C5" w14:textId="77777777" w:rsidR="00327C52" w:rsidRPr="00E165B5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Можливість кар'єрного росту та визнання досягнень</w:t>
      </w:r>
    </w:p>
    <w:p w14:paraId="79A4F860" w14:textId="77777777" w:rsidR="00327C52" w:rsidRPr="00E165B5" w:rsidRDefault="00327C52" w:rsidP="00851AB3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ind w:firstLine="66"/>
        <w:jc w:val="both"/>
        <w:rPr>
          <w:rFonts w:ascii="Times New Roman" w:eastAsia="Times New Roman" w:hAnsi="Times New Roman" w:cs="Times New Roman"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>Професійне та розвиваюче навчання</w:t>
      </w:r>
    </w:p>
    <w:p w14:paraId="48D980C6" w14:textId="77777777" w:rsidR="00327C52" w:rsidRPr="00E165B5" w:rsidRDefault="00327C52" w:rsidP="00327C52">
      <w:p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</w:pPr>
      <w:r w:rsidRPr="00E165B5">
        <w:rPr>
          <w:rFonts w:ascii="Times New Roman" w:eastAsia="Times New Roman" w:hAnsi="Times New Roman" w:cs="Times New Roman"/>
          <w:color w:val="212527"/>
          <w:sz w:val="24"/>
          <w:szCs w:val="24"/>
        </w:rPr>
        <w:t xml:space="preserve">Надсилайте резюме із </w:t>
      </w:r>
      <w:r w:rsidRPr="00E165B5">
        <w:rPr>
          <w:rFonts w:ascii="Times New Roman" w:eastAsia="Times New Roman" w:hAnsi="Times New Roman" w:cs="Times New Roman"/>
          <w:b/>
          <w:bCs/>
          <w:color w:val="212527"/>
          <w:sz w:val="24"/>
          <w:szCs w:val="24"/>
        </w:rPr>
        <w:t>зазначенням бажаного рівня заробітної плати.</w:t>
      </w:r>
    </w:p>
    <w:p w14:paraId="5B2DF62F" w14:textId="77777777" w:rsidR="00503A37" w:rsidRPr="00E165B5" w:rsidRDefault="00503A37" w:rsidP="00327C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3A37" w:rsidRPr="00E16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2A1"/>
    <w:multiLevelType w:val="hybridMultilevel"/>
    <w:tmpl w:val="2E96AD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E372C"/>
    <w:multiLevelType w:val="hybridMultilevel"/>
    <w:tmpl w:val="DFD6C426"/>
    <w:lvl w:ilvl="0" w:tplc="61AED28C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7" w15:restartNumberingAfterBreak="0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362E0"/>
    <w:multiLevelType w:val="hybridMultilevel"/>
    <w:tmpl w:val="4E8807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00B53"/>
    <w:multiLevelType w:val="hybridMultilevel"/>
    <w:tmpl w:val="53FC6C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87875"/>
    <w:multiLevelType w:val="hybridMultilevel"/>
    <w:tmpl w:val="C4E413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5540DC"/>
    <w:multiLevelType w:val="hybridMultilevel"/>
    <w:tmpl w:val="F06272BE"/>
    <w:lvl w:ilvl="0" w:tplc="88CEDE2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8" w15:restartNumberingAfterBreak="0">
    <w:nsid w:val="5B31237D"/>
    <w:multiLevelType w:val="hybridMultilevel"/>
    <w:tmpl w:val="736C58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0" w15:restartNumberingAfterBreak="0">
    <w:nsid w:val="5C310A9C"/>
    <w:multiLevelType w:val="hybridMultilevel"/>
    <w:tmpl w:val="60E461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B5460"/>
    <w:multiLevelType w:val="hybridMultilevel"/>
    <w:tmpl w:val="791EF7D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416F82"/>
    <w:multiLevelType w:val="hybridMultilevel"/>
    <w:tmpl w:val="5D1A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B3B8A"/>
    <w:multiLevelType w:val="hybridMultilevel"/>
    <w:tmpl w:val="A7F037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316B7"/>
    <w:multiLevelType w:val="hybridMultilevel"/>
    <w:tmpl w:val="2EFE26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510ED"/>
    <w:multiLevelType w:val="hybridMultilevel"/>
    <w:tmpl w:val="10BA313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963C7"/>
    <w:multiLevelType w:val="hybridMultilevel"/>
    <w:tmpl w:val="28049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3" w15:restartNumberingAfterBreak="0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1769BF"/>
    <w:multiLevelType w:val="hybridMultilevel"/>
    <w:tmpl w:val="1AB84F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45719"/>
    <w:multiLevelType w:val="hybridMultilevel"/>
    <w:tmpl w:val="2738E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A2066"/>
    <w:multiLevelType w:val="hybridMultilevel"/>
    <w:tmpl w:val="42E6F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5"/>
  </w:num>
  <w:num w:numId="4">
    <w:abstractNumId w:val="13"/>
  </w:num>
  <w:num w:numId="5">
    <w:abstractNumId w:val="42"/>
  </w:num>
  <w:num w:numId="6">
    <w:abstractNumId w:val="9"/>
  </w:num>
  <w:num w:numId="7">
    <w:abstractNumId w:val="12"/>
  </w:num>
  <w:num w:numId="8">
    <w:abstractNumId w:val="8"/>
  </w:num>
  <w:num w:numId="9">
    <w:abstractNumId w:val="37"/>
  </w:num>
  <w:num w:numId="10">
    <w:abstractNumId w:val="40"/>
  </w:num>
  <w:num w:numId="11">
    <w:abstractNumId w:val="19"/>
  </w:num>
  <w:num w:numId="12">
    <w:abstractNumId w:val="29"/>
  </w:num>
  <w:num w:numId="13">
    <w:abstractNumId w:val="2"/>
  </w:num>
  <w:num w:numId="14">
    <w:abstractNumId w:val="21"/>
  </w:num>
  <w:num w:numId="15">
    <w:abstractNumId w:val="31"/>
  </w:num>
  <w:num w:numId="16">
    <w:abstractNumId w:val="11"/>
  </w:num>
  <w:num w:numId="17">
    <w:abstractNumId w:val="1"/>
  </w:num>
  <w:num w:numId="18">
    <w:abstractNumId w:val="26"/>
  </w:num>
  <w:num w:numId="19">
    <w:abstractNumId w:val="0"/>
  </w:num>
  <w:num w:numId="20">
    <w:abstractNumId w:val="7"/>
  </w:num>
  <w:num w:numId="21">
    <w:abstractNumId w:val="4"/>
  </w:num>
  <w:num w:numId="22">
    <w:abstractNumId w:val="36"/>
  </w:num>
  <w:num w:numId="23">
    <w:abstractNumId w:val="36"/>
  </w:num>
  <w:num w:numId="24">
    <w:abstractNumId w:val="22"/>
  </w:num>
  <w:num w:numId="25">
    <w:abstractNumId w:val="17"/>
  </w:num>
  <w:num w:numId="26">
    <w:abstractNumId w:val="3"/>
  </w:num>
  <w:num w:numId="27">
    <w:abstractNumId w:val="43"/>
  </w:num>
  <w:num w:numId="28">
    <w:abstractNumId w:val="25"/>
  </w:num>
  <w:num w:numId="29">
    <w:abstractNumId w:val="14"/>
  </w:num>
  <w:num w:numId="30">
    <w:abstractNumId w:val="32"/>
  </w:num>
  <w:num w:numId="31">
    <w:abstractNumId w:val="39"/>
  </w:num>
  <w:num w:numId="32">
    <w:abstractNumId w:val="45"/>
  </w:num>
  <w:num w:numId="33">
    <w:abstractNumId w:val="34"/>
  </w:num>
  <w:num w:numId="34">
    <w:abstractNumId w:val="41"/>
  </w:num>
  <w:num w:numId="35">
    <w:abstractNumId w:val="5"/>
  </w:num>
  <w:num w:numId="36">
    <w:abstractNumId w:val="46"/>
  </w:num>
  <w:num w:numId="37">
    <w:abstractNumId w:val="18"/>
  </w:num>
  <w:num w:numId="38">
    <w:abstractNumId w:val="24"/>
  </w:num>
  <w:num w:numId="39">
    <w:abstractNumId w:val="28"/>
  </w:num>
  <w:num w:numId="40">
    <w:abstractNumId w:val="20"/>
  </w:num>
  <w:num w:numId="41">
    <w:abstractNumId w:val="27"/>
  </w:num>
  <w:num w:numId="42">
    <w:abstractNumId w:val="38"/>
  </w:num>
  <w:num w:numId="43">
    <w:abstractNumId w:val="44"/>
  </w:num>
  <w:num w:numId="44">
    <w:abstractNumId w:val="16"/>
  </w:num>
  <w:num w:numId="45">
    <w:abstractNumId w:val="30"/>
  </w:num>
  <w:num w:numId="46">
    <w:abstractNumId w:val="10"/>
  </w:num>
  <w:num w:numId="47">
    <w:abstractNumId w:val="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7"/>
    <w:rsid w:val="000B2096"/>
    <w:rsid w:val="000E0D22"/>
    <w:rsid w:val="001311E3"/>
    <w:rsid w:val="00176BBE"/>
    <w:rsid w:val="001B648D"/>
    <w:rsid w:val="002009AE"/>
    <w:rsid w:val="00204A93"/>
    <w:rsid w:val="00242D19"/>
    <w:rsid w:val="002B6260"/>
    <w:rsid w:val="00327C52"/>
    <w:rsid w:val="0039616A"/>
    <w:rsid w:val="003A33BF"/>
    <w:rsid w:val="003D7773"/>
    <w:rsid w:val="00454A6F"/>
    <w:rsid w:val="00503A37"/>
    <w:rsid w:val="00507366"/>
    <w:rsid w:val="00564E12"/>
    <w:rsid w:val="00572EBD"/>
    <w:rsid w:val="005D00D7"/>
    <w:rsid w:val="00717512"/>
    <w:rsid w:val="00756EBF"/>
    <w:rsid w:val="00793A5D"/>
    <w:rsid w:val="00851AB3"/>
    <w:rsid w:val="00876EF8"/>
    <w:rsid w:val="00891005"/>
    <w:rsid w:val="00986B9A"/>
    <w:rsid w:val="00A22FB4"/>
    <w:rsid w:val="00AC0807"/>
    <w:rsid w:val="00AE7AC9"/>
    <w:rsid w:val="00B129CA"/>
    <w:rsid w:val="00B62E08"/>
    <w:rsid w:val="00B72C9C"/>
    <w:rsid w:val="00C4173E"/>
    <w:rsid w:val="00CC5CEC"/>
    <w:rsid w:val="00D03C5F"/>
    <w:rsid w:val="00D04C7E"/>
    <w:rsid w:val="00E165B5"/>
    <w:rsid w:val="00E4566D"/>
    <w:rsid w:val="00E7114E"/>
    <w:rsid w:val="00E93A14"/>
    <w:rsid w:val="00EE0D9F"/>
    <w:rsid w:val="00EE430E"/>
    <w:rsid w:val="00F232D2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E7C4A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B1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2D1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tlid-translation">
    <w:name w:val="tlid-translation"/>
    <w:basedOn w:val="a0"/>
    <w:rsid w:val="0024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6E0D-0903-DD48-80BD-9664C484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Microsoft Office User</cp:lastModifiedBy>
  <cp:revision>3</cp:revision>
  <dcterms:created xsi:type="dcterms:W3CDTF">2020-11-20T09:31:00Z</dcterms:created>
  <dcterms:modified xsi:type="dcterms:W3CDTF">2020-11-20T12:06:00Z</dcterms:modified>
</cp:coreProperties>
</file>