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F0" w:rsidRDefault="00CF7A7D" w:rsidP="0019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A7D">
        <w:rPr>
          <w:rFonts w:ascii="Times New Roman" w:hAnsi="Times New Roman" w:cs="Times New Roman"/>
          <w:b/>
          <w:sz w:val="24"/>
          <w:szCs w:val="24"/>
        </w:rPr>
        <w:t>Слюсар з ремонту технологічних установок</w:t>
      </w:r>
    </w:p>
    <w:p w:rsidR="00FE201B" w:rsidRDefault="00FE201B" w:rsidP="0019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201B" w:rsidRDefault="00FE201B" w:rsidP="00197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Бібрка</w:t>
      </w:r>
      <w:proofErr w:type="spellEnd"/>
    </w:p>
    <w:p w:rsidR="00CF7A7D" w:rsidRDefault="00CF7A7D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201B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E20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FE201B" w:rsidRPr="00FE201B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E201B" w:rsidRDefault="00FE201B" w:rsidP="00FE201B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eastAsia="ru-RU"/>
        </w:rPr>
      </w:pPr>
      <w:proofErr w:type="spellStart"/>
      <w:r w:rsidRPr="00F56284">
        <w:rPr>
          <w:rStyle w:val="tlid-translation"/>
          <w:rFonts w:ascii="Times New Roman" w:hAnsi="Times New Roman" w:cs="Times New Roman"/>
          <w:szCs w:val="24"/>
          <w:lang w:eastAsia="ru-RU"/>
        </w:rPr>
        <w:t>Професійно-техніч</w:t>
      </w:r>
      <w:r>
        <w:rPr>
          <w:rStyle w:val="tlid-translation"/>
          <w:rFonts w:ascii="Times New Roman" w:hAnsi="Times New Roman" w:cs="Times New Roman"/>
          <w:szCs w:val="24"/>
          <w:lang w:eastAsia="ru-RU"/>
        </w:rPr>
        <w:t>на</w:t>
      </w:r>
      <w:proofErr w:type="spellEnd"/>
      <w:r>
        <w:rPr>
          <w:rStyle w:val="tlid-translation"/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Cs w:val="24"/>
          <w:lang w:eastAsia="ru-RU"/>
        </w:rPr>
        <w:t>освіта</w:t>
      </w:r>
      <w:proofErr w:type="spellEnd"/>
      <w:r>
        <w:rPr>
          <w:rStyle w:val="tlid-translation"/>
          <w:rFonts w:ascii="Times New Roman" w:hAnsi="Times New Roman" w:cs="Times New Roman"/>
          <w:szCs w:val="24"/>
          <w:lang w:eastAsia="ru-RU"/>
        </w:rPr>
        <w:t>;</w:t>
      </w:r>
    </w:p>
    <w:p w:rsidR="00FE201B" w:rsidRPr="00FE201B" w:rsidRDefault="00FE201B" w:rsidP="00FE201B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r>
        <w:rPr>
          <w:rStyle w:val="tlid-translation"/>
          <w:rFonts w:ascii="Times New Roman" w:hAnsi="Times New Roman" w:cs="Times New Roman"/>
          <w:szCs w:val="24"/>
          <w:lang w:val="uk-UA" w:eastAsia="ru-RU"/>
        </w:rPr>
        <w:t>Знання правил читання креслень деталей;</w:t>
      </w:r>
    </w:p>
    <w:p w:rsidR="00FE201B" w:rsidRPr="00460CF0" w:rsidRDefault="00FE201B" w:rsidP="00FE201B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eastAsia="ru-RU"/>
        </w:rPr>
      </w:pPr>
      <w:r>
        <w:rPr>
          <w:rStyle w:val="tlid-translation"/>
          <w:rFonts w:ascii="Times New Roman" w:hAnsi="Times New Roman" w:cs="Times New Roman"/>
          <w:szCs w:val="24"/>
          <w:lang w:val="uk-UA" w:eastAsia="ru-RU"/>
        </w:rPr>
        <w:t>Знання прийомів слюсарних робіт;</w:t>
      </w:r>
    </w:p>
    <w:p w:rsidR="00FE201B" w:rsidRPr="00FE201B" w:rsidRDefault="00FE201B" w:rsidP="00FE201B">
      <w:pPr>
        <w:pStyle w:val="a5"/>
        <w:numPr>
          <w:ilvl w:val="0"/>
          <w:numId w:val="10"/>
        </w:numPr>
        <w:rPr>
          <w:rFonts w:ascii="Times New Roman" w:hAnsi="Times New Roman" w:cs="Times New Roman"/>
          <w:szCs w:val="24"/>
          <w:lang w:val="ru-RU" w:eastAsia="ru-RU"/>
        </w:rPr>
      </w:pPr>
      <w:r>
        <w:rPr>
          <w:szCs w:val="24"/>
          <w:lang w:val="uk-UA"/>
        </w:rPr>
        <w:t>Бажаний досвід роботи на аналогічних/суміжних посадах</w:t>
      </w:r>
      <w:r w:rsidR="00541EB2">
        <w:rPr>
          <w:szCs w:val="24"/>
          <w:lang w:val="uk-UA"/>
        </w:rPr>
        <w:t>;</w:t>
      </w:r>
    </w:p>
    <w:p w:rsidR="00FE201B" w:rsidRPr="009D1250" w:rsidRDefault="00FE201B" w:rsidP="00FE201B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r>
        <w:rPr>
          <w:szCs w:val="24"/>
          <w:lang w:val="uk-UA"/>
        </w:rPr>
        <w:t>Пунктуальність, відповідальність, дисциплінованість, вміння швидко оцінити ситуацію і прийняти правильне рішення</w:t>
      </w:r>
    </w:p>
    <w:p w:rsidR="00FE201B" w:rsidRPr="00FE201B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FE201B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E201B" w:rsidRPr="00CF7A7D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7F23" w:rsidRDefault="00FE201B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F56284" w:rsidRDefault="00F56284" w:rsidP="0073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F7A7D" w:rsidRPr="00931BA0" w:rsidRDefault="00931BA0" w:rsidP="00CF7A7D">
      <w:pPr>
        <w:pStyle w:val="a5"/>
        <w:numPr>
          <w:ilvl w:val="0"/>
          <w:numId w:val="15"/>
        </w:numPr>
        <w:tabs>
          <w:tab w:val="left" w:pos="264"/>
        </w:tabs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931BA0"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роботи з обслуговування та ремонту складних вузлів і механізмів машин та апаратів, агрегатів </w:t>
      </w:r>
      <w:r w:rsidR="00541EB2">
        <w:rPr>
          <w:rFonts w:ascii="Times New Roman" w:hAnsi="Times New Roman" w:cs="Times New Roman"/>
          <w:bCs/>
          <w:szCs w:val="24"/>
          <w:lang w:val="uk-UA"/>
        </w:rPr>
        <w:t>газотранспортного обладнання КС;</w:t>
      </w:r>
    </w:p>
    <w:p w:rsidR="00CF7A7D" w:rsidRPr="00931BA0" w:rsidRDefault="00931BA0" w:rsidP="00CF7A7D">
      <w:pPr>
        <w:pStyle w:val="a5"/>
        <w:numPr>
          <w:ilvl w:val="0"/>
          <w:numId w:val="15"/>
        </w:numPr>
        <w:tabs>
          <w:tab w:val="left" w:pos="264"/>
        </w:tabs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931BA0"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роботи з демонтажу, монтажу</w:t>
      </w:r>
      <w:r w:rsidR="00DE3751">
        <w:rPr>
          <w:rFonts w:ascii="Times New Roman" w:hAnsi="Times New Roman" w:cs="Times New Roman"/>
          <w:bCs/>
          <w:szCs w:val="24"/>
          <w:lang w:val="uk-UA"/>
        </w:rPr>
        <w:t>,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</w:t>
      </w:r>
      <w:r w:rsidR="00DE3751" w:rsidRPr="00931BA0">
        <w:rPr>
          <w:rFonts w:ascii="Times New Roman" w:hAnsi="Times New Roman" w:cs="Times New Roman"/>
          <w:bCs/>
          <w:szCs w:val="24"/>
          <w:lang w:val="uk-UA"/>
        </w:rPr>
        <w:t xml:space="preserve">розбирання, складання 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>складних установок, вузлів, агрегатів, запірної арматури обладнання</w:t>
      </w:r>
      <w:r w:rsidR="00541EB2">
        <w:rPr>
          <w:rFonts w:ascii="Times New Roman" w:hAnsi="Times New Roman" w:cs="Times New Roman"/>
          <w:bCs/>
          <w:szCs w:val="24"/>
          <w:lang w:val="uk-UA"/>
        </w:rPr>
        <w:t xml:space="preserve"> КС;</w:t>
      </w:r>
    </w:p>
    <w:p w:rsidR="00CF7A7D" w:rsidRPr="009D1250" w:rsidRDefault="00DE3751" w:rsidP="00CF7A7D">
      <w:pPr>
        <w:pStyle w:val="a5"/>
        <w:numPr>
          <w:ilvl w:val="0"/>
          <w:numId w:val="15"/>
        </w:numPr>
        <w:tabs>
          <w:tab w:val="left" w:pos="264"/>
        </w:tabs>
        <w:spacing w:line="20" w:lineRule="atLeast"/>
        <w:jc w:val="both"/>
        <w:rPr>
          <w:rFonts w:ascii="Times New Roman" w:hAnsi="Times New Roman" w:cs="Times New Roman"/>
          <w:bCs/>
          <w:szCs w:val="24"/>
          <w:lang w:val="ru-RU"/>
        </w:rPr>
      </w:pPr>
      <w:proofErr w:type="spellStart"/>
      <w:r w:rsidRPr="009D1250">
        <w:rPr>
          <w:rFonts w:ascii="Times New Roman" w:hAnsi="Times New Roman" w:cs="Times New Roman"/>
          <w:bCs/>
          <w:szCs w:val="24"/>
          <w:lang w:val="ru-RU"/>
        </w:rPr>
        <w:t>Виявля</w:t>
      </w:r>
      <w:proofErr w:type="spellEnd"/>
      <w:r>
        <w:rPr>
          <w:rFonts w:ascii="Times New Roman" w:hAnsi="Times New Roman" w:cs="Times New Roman"/>
          <w:bCs/>
          <w:szCs w:val="24"/>
          <w:lang w:val="uk-UA"/>
        </w:rPr>
        <w:t>ти</w:t>
      </w:r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>відхилення</w:t>
      </w:r>
      <w:proofErr w:type="spellEnd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 w:rsidRPr="009D1250">
        <w:rPr>
          <w:rFonts w:ascii="Times New Roman" w:hAnsi="Times New Roman" w:cs="Times New Roman"/>
          <w:bCs/>
          <w:szCs w:val="24"/>
          <w:lang w:val="ru-RU"/>
        </w:rPr>
        <w:t xml:space="preserve">у </w:t>
      </w:r>
      <w:proofErr w:type="spellStart"/>
      <w:r w:rsidRPr="009D1250">
        <w:rPr>
          <w:rFonts w:ascii="Times New Roman" w:hAnsi="Times New Roman" w:cs="Times New Roman"/>
          <w:bCs/>
          <w:szCs w:val="24"/>
          <w:lang w:val="ru-RU"/>
        </w:rPr>
        <w:t>роботі</w:t>
      </w:r>
      <w:proofErr w:type="spellEnd"/>
      <w:r w:rsidRPr="009D1250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Pr="009D1250">
        <w:rPr>
          <w:rFonts w:ascii="Times New Roman" w:hAnsi="Times New Roman" w:cs="Times New Roman"/>
          <w:bCs/>
          <w:szCs w:val="24"/>
          <w:lang w:val="ru-RU"/>
        </w:rPr>
        <w:t>обладнання</w:t>
      </w:r>
      <w:proofErr w:type="spellEnd"/>
      <w:r w:rsidRPr="009D1250">
        <w:rPr>
          <w:rFonts w:ascii="Times New Roman" w:hAnsi="Times New Roman" w:cs="Times New Roman"/>
          <w:bCs/>
          <w:szCs w:val="24"/>
          <w:lang w:val="ru-RU"/>
        </w:rPr>
        <w:t xml:space="preserve"> КС. </w:t>
      </w:r>
      <w:proofErr w:type="spellStart"/>
      <w:r w:rsidRPr="009D1250">
        <w:rPr>
          <w:rFonts w:ascii="Times New Roman" w:hAnsi="Times New Roman" w:cs="Times New Roman"/>
          <w:bCs/>
          <w:szCs w:val="24"/>
          <w:lang w:val="ru-RU"/>
        </w:rPr>
        <w:t>Інформу</w:t>
      </w:r>
      <w:proofErr w:type="spellEnd"/>
      <w:r>
        <w:rPr>
          <w:rFonts w:ascii="Times New Roman" w:hAnsi="Times New Roman" w:cs="Times New Roman"/>
          <w:bCs/>
          <w:szCs w:val="24"/>
          <w:lang w:val="uk-UA"/>
        </w:rPr>
        <w:t>вати</w:t>
      </w:r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>працівника</w:t>
      </w:r>
      <w:proofErr w:type="spellEnd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>більш</w:t>
      </w:r>
      <w:proofErr w:type="spellEnd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>високого</w:t>
      </w:r>
      <w:proofErr w:type="spellEnd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>рівня</w:t>
      </w:r>
      <w:proofErr w:type="spellEnd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>кваліфікації</w:t>
      </w:r>
      <w:proofErr w:type="spellEnd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 xml:space="preserve"> про </w:t>
      </w:r>
      <w:proofErr w:type="spellStart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>виявлені</w:t>
      </w:r>
      <w:proofErr w:type="spellEnd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CF7A7D" w:rsidRPr="009D1250">
        <w:rPr>
          <w:rFonts w:ascii="Times New Roman" w:hAnsi="Times New Roman" w:cs="Times New Roman"/>
          <w:bCs/>
          <w:szCs w:val="24"/>
          <w:lang w:val="ru-RU"/>
        </w:rPr>
        <w:t>ві</w:t>
      </w:r>
      <w:r w:rsidR="00541EB2">
        <w:rPr>
          <w:rFonts w:ascii="Times New Roman" w:hAnsi="Times New Roman" w:cs="Times New Roman"/>
          <w:bCs/>
          <w:szCs w:val="24"/>
          <w:lang w:val="ru-RU"/>
        </w:rPr>
        <w:t>дхилення</w:t>
      </w:r>
      <w:proofErr w:type="spellEnd"/>
      <w:r w:rsidR="00541EB2">
        <w:rPr>
          <w:rFonts w:ascii="Times New Roman" w:hAnsi="Times New Roman" w:cs="Times New Roman"/>
          <w:bCs/>
          <w:szCs w:val="24"/>
          <w:lang w:val="ru-RU"/>
        </w:rPr>
        <w:t xml:space="preserve"> у </w:t>
      </w:r>
      <w:proofErr w:type="spellStart"/>
      <w:r w:rsidR="00541EB2">
        <w:rPr>
          <w:rFonts w:ascii="Times New Roman" w:hAnsi="Times New Roman" w:cs="Times New Roman"/>
          <w:bCs/>
          <w:szCs w:val="24"/>
          <w:lang w:val="ru-RU"/>
        </w:rPr>
        <w:t>роботі</w:t>
      </w:r>
      <w:proofErr w:type="spellEnd"/>
      <w:r w:rsidR="00541EB2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proofErr w:type="spellStart"/>
      <w:r w:rsidR="00541EB2">
        <w:rPr>
          <w:rFonts w:ascii="Times New Roman" w:hAnsi="Times New Roman" w:cs="Times New Roman"/>
          <w:bCs/>
          <w:szCs w:val="24"/>
          <w:lang w:val="ru-RU"/>
        </w:rPr>
        <w:t>обладнання</w:t>
      </w:r>
      <w:proofErr w:type="spellEnd"/>
      <w:r w:rsidR="00541EB2">
        <w:rPr>
          <w:rFonts w:ascii="Times New Roman" w:hAnsi="Times New Roman" w:cs="Times New Roman"/>
          <w:bCs/>
          <w:szCs w:val="24"/>
          <w:lang w:val="ru-RU"/>
        </w:rPr>
        <w:t xml:space="preserve"> КС;</w:t>
      </w:r>
    </w:p>
    <w:p w:rsidR="00CF7A7D" w:rsidRPr="00931BA0" w:rsidRDefault="00DE3751" w:rsidP="00CF7A7D">
      <w:pPr>
        <w:pStyle w:val="a5"/>
        <w:numPr>
          <w:ilvl w:val="0"/>
          <w:numId w:val="15"/>
        </w:numPr>
        <w:tabs>
          <w:tab w:val="left" w:pos="264"/>
        </w:tabs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Відключати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обладнання для проведен</w:t>
      </w:r>
      <w:r w:rsidR="00541EB2">
        <w:rPr>
          <w:rFonts w:ascii="Times New Roman" w:hAnsi="Times New Roman" w:cs="Times New Roman"/>
          <w:bCs/>
          <w:szCs w:val="24"/>
          <w:lang w:val="uk-UA"/>
        </w:rPr>
        <w:t>ня регламентних ремонтних робіт;</w:t>
      </w:r>
    </w:p>
    <w:p w:rsidR="00CF7A7D" w:rsidRPr="00931BA0" w:rsidRDefault="00DE3751" w:rsidP="00CF7A7D">
      <w:pPr>
        <w:pStyle w:val="a5"/>
        <w:numPr>
          <w:ilvl w:val="0"/>
          <w:numId w:val="15"/>
        </w:numPr>
        <w:tabs>
          <w:tab w:val="left" w:pos="264"/>
        </w:tabs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Виявляти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дефекти, що впливають на працездатність ву</w:t>
      </w:r>
      <w:r w:rsidR="00541EB2">
        <w:rPr>
          <w:rFonts w:ascii="Times New Roman" w:hAnsi="Times New Roman" w:cs="Times New Roman"/>
          <w:bCs/>
          <w:szCs w:val="24"/>
          <w:lang w:val="uk-UA"/>
        </w:rPr>
        <w:t>злів і агрегатів обладнання КС;</w:t>
      </w:r>
    </w:p>
    <w:p w:rsidR="00CF7A7D" w:rsidRPr="00931BA0" w:rsidRDefault="00DE3751" w:rsidP="00CF7A7D">
      <w:pPr>
        <w:pStyle w:val="a5"/>
        <w:numPr>
          <w:ilvl w:val="0"/>
          <w:numId w:val="15"/>
        </w:numPr>
        <w:tabs>
          <w:tab w:val="left" w:pos="264"/>
        </w:tabs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Проводити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усунення </w:t>
      </w:r>
      <w:proofErr w:type="spellStart"/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>несправностей</w:t>
      </w:r>
      <w:proofErr w:type="spellEnd"/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та дефектів у роботі обладнання КС</w:t>
      </w:r>
      <w:r w:rsidR="00541EB2">
        <w:rPr>
          <w:rFonts w:ascii="Times New Roman" w:hAnsi="Times New Roman" w:cs="Times New Roman"/>
          <w:bCs/>
          <w:szCs w:val="24"/>
          <w:lang w:val="uk-UA"/>
        </w:rPr>
        <w:t>;</w:t>
      </w:r>
    </w:p>
    <w:p w:rsidR="00CF7A7D" w:rsidRPr="00931BA0" w:rsidRDefault="00DE3751" w:rsidP="00CF7A7D">
      <w:pPr>
        <w:pStyle w:val="a5"/>
        <w:numPr>
          <w:ilvl w:val="0"/>
          <w:numId w:val="15"/>
        </w:numPr>
        <w:tabs>
          <w:tab w:val="left" w:pos="264"/>
        </w:tabs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Приймати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участь у проведенні ре</w:t>
      </w:r>
      <w:r>
        <w:rPr>
          <w:rFonts w:ascii="Times New Roman" w:hAnsi="Times New Roman" w:cs="Times New Roman"/>
          <w:bCs/>
          <w:szCs w:val="24"/>
          <w:lang w:val="uk-UA"/>
        </w:rPr>
        <w:t>гламентних робіт на ГПА. Виконувати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ревізію, обслуговування, ремонт та регулювання ос</w:t>
      </w:r>
      <w:r w:rsidR="00541EB2">
        <w:rPr>
          <w:rFonts w:ascii="Times New Roman" w:hAnsi="Times New Roman" w:cs="Times New Roman"/>
          <w:bCs/>
          <w:szCs w:val="24"/>
          <w:lang w:val="uk-UA"/>
        </w:rPr>
        <w:t>новних та допоміжних систем ГПА;</w:t>
      </w:r>
    </w:p>
    <w:p w:rsidR="00CF7A7D" w:rsidRPr="00931BA0" w:rsidRDefault="00DE3751" w:rsidP="00CF7A7D">
      <w:pPr>
        <w:pStyle w:val="a5"/>
        <w:numPr>
          <w:ilvl w:val="0"/>
          <w:numId w:val="15"/>
        </w:numPr>
        <w:tabs>
          <w:tab w:val="left" w:pos="264"/>
        </w:tabs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Виконувати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роботи з ревізії, обслуговування, ремонту та регулювання зап</w:t>
      </w:r>
      <w:r w:rsidR="00541EB2">
        <w:rPr>
          <w:rFonts w:ascii="Times New Roman" w:hAnsi="Times New Roman" w:cs="Times New Roman"/>
          <w:bCs/>
          <w:szCs w:val="24"/>
          <w:lang w:val="uk-UA"/>
        </w:rPr>
        <w:t>ірної та запобіжної арматури КС;</w:t>
      </w:r>
      <w:bookmarkStart w:id="0" w:name="_GoBack"/>
      <w:bookmarkEnd w:id="0"/>
    </w:p>
    <w:p w:rsidR="00CF7A7D" w:rsidRPr="00931BA0" w:rsidRDefault="00DE3751" w:rsidP="00CF7A7D">
      <w:pPr>
        <w:pStyle w:val="a5"/>
        <w:numPr>
          <w:ilvl w:val="0"/>
          <w:numId w:val="15"/>
        </w:numPr>
        <w:tabs>
          <w:tab w:val="left" w:pos="264"/>
        </w:tabs>
        <w:spacing w:line="20" w:lineRule="atLeast"/>
        <w:jc w:val="both"/>
        <w:rPr>
          <w:rFonts w:ascii="Times New Roman" w:hAnsi="Times New Roman" w:cs="Times New Roman"/>
          <w:bCs/>
          <w:szCs w:val="24"/>
          <w:lang w:val="uk-UA"/>
        </w:rPr>
      </w:pPr>
      <w:r>
        <w:rPr>
          <w:rFonts w:ascii="Times New Roman" w:hAnsi="Times New Roman" w:cs="Times New Roman"/>
          <w:bCs/>
          <w:szCs w:val="24"/>
          <w:lang w:val="uk-UA"/>
        </w:rPr>
        <w:t>Проводити</w:t>
      </w:r>
      <w:r w:rsidR="00CF7A7D" w:rsidRPr="00931BA0">
        <w:rPr>
          <w:rFonts w:ascii="Times New Roman" w:hAnsi="Times New Roman" w:cs="Times New Roman"/>
          <w:bCs/>
          <w:szCs w:val="24"/>
          <w:lang w:val="uk-UA"/>
        </w:rPr>
        <w:t xml:space="preserve"> випробовування та проведення пробних пусків насосів, повітряних компресорів та інш</w:t>
      </w:r>
      <w:r w:rsidR="003918F6">
        <w:rPr>
          <w:rFonts w:ascii="Times New Roman" w:hAnsi="Times New Roman" w:cs="Times New Roman"/>
          <w:bCs/>
          <w:szCs w:val="24"/>
          <w:lang w:val="uk-UA"/>
        </w:rPr>
        <w:t>ого обладнання КС після ремонту</w:t>
      </w:r>
    </w:p>
    <w:p w:rsidR="00CF7A7D" w:rsidRDefault="00CF7A7D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F7A7D" w:rsidRDefault="00CF7A7D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400B0" w:rsidRDefault="00F400B0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197F23" w:rsidRDefault="00FE201B" w:rsidP="0059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Ми пропонуємо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197F23" w:rsidRPr="009D1250" w:rsidRDefault="00197F23" w:rsidP="00595764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Офіційне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працевлаштування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у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стабільній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компанії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національного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масштабу;</w:t>
      </w:r>
    </w:p>
    <w:p w:rsidR="00197F23" w:rsidRPr="009D1250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8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годинний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робочий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день з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двома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офіційними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вихідними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на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тиждень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святковими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вихідни</w:t>
      </w:r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ми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згідно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законодавства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України</w:t>
      </w:r>
      <w:proofErr w:type="spellEnd"/>
      <w:r w:rsidR="009D1250">
        <w:rPr>
          <w:rFonts w:ascii="Times New Roman" w:eastAsia="Times New Roman" w:hAnsi="Times New Roman" w:cs="Times New Roman"/>
          <w:szCs w:val="24"/>
          <w:lang w:val="uk-UA" w:eastAsia="uk-UA"/>
        </w:rPr>
        <w:t>;</w:t>
      </w:r>
    </w:p>
    <w:p w:rsidR="00197F23" w:rsidRPr="009D1250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Соціальні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гарантії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: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висока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заробітна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плата,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щоквар</w:t>
      </w:r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тальна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премія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додаткові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пільги</w:t>
      </w:r>
      <w:proofErr w:type="spellEnd"/>
      <w:r w:rsidR="009D1250">
        <w:rPr>
          <w:rFonts w:ascii="Times New Roman" w:eastAsia="Times New Roman" w:hAnsi="Times New Roman" w:cs="Times New Roman"/>
          <w:szCs w:val="24"/>
          <w:lang w:val="uk-UA" w:eastAsia="uk-UA"/>
        </w:rPr>
        <w:t>;</w:t>
      </w:r>
    </w:p>
    <w:p w:rsidR="00197F23" w:rsidRPr="009D1250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Можливість</w:t>
      </w:r>
      <w:proofErr w:type="spellEnd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кар'єрн</w:t>
      </w:r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ого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росту та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визнання</w:t>
      </w:r>
      <w:proofErr w:type="spellEnd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60CF0" w:rsidRPr="009D1250">
        <w:rPr>
          <w:rFonts w:ascii="Times New Roman" w:eastAsia="Times New Roman" w:hAnsi="Times New Roman" w:cs="Times New Roman"/>
          <w:szCs w:val="24"/>
          <w:lang w:val="ru-RU" w:eastAsia="uk-UA"/>
        </w:rPr>
        <w:t>досягнень</w:t>
      </w:r>
      <w:proofErr w:type="spellEnd"/>
      <w:r w:rsidR="009D1250">
        <w:rPr>
          <w:rFonts w:ascii="Times New Roman" w:eastAsia="Times New Roman" w:hAnsi="Times New Roman" w:cs="Times New Roman"/>
          <w:szCs w:val="24"/>
          <w:lang w:val="uk-UA" w:eastAsia="uk-UA"/>
        </w:rPr>
        <w:t>;</w:t>
      </w:r>
    </w:p>
    <w:p w:rsidR="00595764" w:rsidRPr="00595764" w:rsidRDefault="00595764" w:rsidP="00595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Львівська обл., Перемишлянський р-н.,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м.Бібрка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 Глібовицька,6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D14E9" w:rsidRDefault="00AD14E9"/>
    <w:sectPr w:rsidR="00AD14E9" w:rsidSect="0045036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20E"/>
    <w:multiLevelType w:val="hybridMultilevel"/>
    <w:tmpl w:val="035AF40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  <w:sz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AEF"/>
    <w:multiLevelType w:val="hybridMultilevel"/>
    <w:tmpl w:val="A71A0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F6CF2"/>
    <w:multiLevelType w:val="multilevel"/>
    <w:tmpl w:val="B33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568CA"/>
    <w:multiLevelType w:val="hybridMultilevel"/>
    <w:tmpl w:val="C17C6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5322"/>
    <w:multiLevelType w:val="hybridMultilevel"/>
    <w:tmpl w:val="262A6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BF1"/>
    <w:multiLevelType w:val="hybridMultilevel"/>
    <w:tmpl w:val="F802F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1482"/>
    <w:multiLevelType w:val="hybridMultilevel"/>
    <w:tmpl w:val="E6EED8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75942"/>
    <w:multiLevelType w:val="hybridMultilevel"/>
    <w:tmpl w:val="2C2AAC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5674C"/>
    <w:multiLevelType w:val="hybridMultilevel"/>
    <w:tmpl w:val="56CE7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6F1F555A"/>
    <w:multiLevelType w:val="hybridMultilevel"/>
    <w:tmpl w:val="D65AC0F0"/>
    <w:lvl w:ilvl="0" w:tplc="49C468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4E95"/>
    <w:multiLevelType w:val="hybridMultilevel"/>
    <w:tmpl w:val="F61043FA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197F23"/>
    <w:rsid w:val="0037191D"/>
    <w:rsid w:val="003918F6"/>
    <w:rsid w:val="0045036B"/>
    <w:rsid w:val="00460CF0"/>
    <w:rsid w:val="00541EB2"/>
    <w:rsid w:val="00595764"/>
    <w:rsid w:val="0068048B"/>
    <w:rsid w:val="006A6ABC"/>
    <w:rsid w:val="00735B6C"/>
    <w:rsid w:val="00931BA0"/>
    <w:rsid w:val="009A0C5A"/>
    <w:rsid w:val="009A6996"/>
    <w:rsid w:val="009D1250"/>
    <w:rsid w:val="00AD14E9"/>
    <w:rsid w:val="00B04796"/>
    <w:rsid w:val="00CF7A7D"/>
    <w:rsid w:val="00DE3751"/>
    <w:rsid w:val="00F05D7E"/>
    <w:rsid w:val="00F400B0"/>
    <w:rsid w:val="00F56284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80A2-1E9C-4FCF-9227-CDA20B7F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8048B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804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048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character" w:customStyle="1" w:styleId="tlid-translation">
    <w:name w:val="tlid-translation"/>
    <w:basedOn w:val="a0"/>
    <w:rsid w:val="00F56284"/>
  </w:style>
  <w:style w:type="character" w:customStyle="1" w:styleId="a6">
    <w:name w:val="Подпись к таблице_"/>
    <w:basedOn w:val="a0"/>
    <w:link w:val="a7"/>
    <w:rsid w:val="00CF7A7D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CF7A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Тетяна Орестівна</dc:creator>
  <cp:lastModifiedBy>Козак Тетяна Орестівна</cp:lastModifiedBy>
  <cp:revision>13</cp:revision>
  <dcterms:created xsi:type="dcterms:W3CDTF">2020-09-07T11:21:00Z</dcterms:created>
  <dcterms:modified xsi:type="dcterms:W3CDTF">2020-12-21T16:06:00Z</dcterms:modified>
</cp:coreProperties>
</file>