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FE2255" w:rsidRPr="00FE2255" w:rsidRDefault="007B1C46" w:rsidP="00B70E53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FE2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255" w:rsidRPr="00FE2255">
        <w:rPr>
          <w:rFonts w:ascii="Times New Roman" w:hAnsi="Times New Roman" w:cs="Times New Roman"/>
          <w:b/>
          <w:i/>
          <w:sz w:val="28"/>
          <w:szCs w:val="28"/>
          <w:lang w:val="ru-RU"/>
        </w:rPr>
        <w:t>Слюсар з контрольно-вимірювальних приладів та автоматики 4 розряду</w:t>
      </w:r>
      <w:r w:rsidR="00FE2255" w:rsidRPr="00FE2255">
        <w:rPr>
          <w:rFonts w:cstheme="minorHAnsi"/>
          <w:b/>
          <w:i/>
          <w:sz w:val="28"/>
          <w:szCs w:val="28"/>
        </w:rPr>
        <w:t xml:space="preserve"> </w:t>
      </w:r>
    </w:p>
    <w:p w:rsidR="00F52D36" w:rsidRPr="00FE2255" w:rsidRDefault="00F52D36" w:rsidP="00FE2255">
      <w:pPr>
        <w:ind w:left="360"/>
        <w:rPr>
          <w:rFonts w:cstheme="minorHAnsi"/>
          <w:b/>
        </w:rPr>
      </w:pPr>
      <w:r w:rsidRPr="00FE2255">
        <w:rPr>
          <w:rFonts w:cstheme="minorHAnsi"/>
          <w:b/>
        </w:rPr>
        <w:t>Функціональні обов’язки: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 xml:space="preserve">Ремонт, регулювання, випробовування, юстирування, монтуж контрольно-вимірювальних приладів (КВП)  з підганянням та доведенням відповідних деталей та вузлів. 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>Здійснення аналізу несправності, виходів з ладу обладнання автоматизації, та причини цих несправностей.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ED7C06">
        <w:rPr>
          <w:rFonts w:ascii="Times New Roman" w:hAnsi="Times New Roman" w:cs="Times New Roman"/>
          <w:sz w:val="20"/>
          <w:szCs w:val="20"/>
        </w:rPr>
        <w:t>люсарне оброблення деталей за 2-3 класами точності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>Перевірка та калібрування датчиків рівня, перепаду тиску, тиску, температури</w:t>
      </w:r>
      <w:r w:rsidRPr="00ED7C0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>Перевірка, калібрування, ремонт манометрів, термометрів.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>Участь у пуску технологічних установок.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>Обслуговування контрольних кабельних ліній КВП та САК.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ED7C06">
        <w:rPr>
          <w:rFonts w:ascii="Times New Roman" w:hAnsi="Times New Roman" w:cs="Times New Roman"/>
          <w:sz w:val="20"/>
          <w:szCs w:val="20"/>
        </w:rPr>
        <w:t>Обслуговування імпульсних ліній КВП з встановленими на них роздільними посудинами та запірними вентилями</w:t>
      </w:r>
    </w:p>
    <w:p w:rsidR="003A1C00" w:rsidRPr="00ED7C06" w:rsidRDefault="003A1C00" w:rsidP="003A1C00">
      <w:pPr>
        <w:pStyle w:val="a3"/>
        <w:numPr>
          <w:ilvl w:val="0"/>
          <w:numId w:val="23"/>
        </w:numPr>
        <w:shd w:val="clear" w:color="auto" w:fill="FFFFFF"/>
        <w:tabs>
          <w:tab w:val="left" w:pos="113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ED7C06">
        <w:rPr>
          <w:rFonts w:ascii="Times New Roman" w:hAnsi="Times New Roman" w:cs="Times New Roman"/>
          <w:sz w:val="20"/>
          <w:szCs w:val="20"/>
          <w:lang w:val="ru-RU"/>
        </w:rPr>
        <w:t>онтаж локальних мереж та волоконно-оптичних ліній зв'язку</w:t>
      </w:r>
    </w:p>
    <w:p w:rsidR="00343557" w:rsidRPr="003A1C00" w:rsidRDefault="00343557" w:rsidP="00343557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444444"/>
          <w:lang w:val="ru-RU" w:eastAsia="ru-RU"/>
        </w:rPr>
      </w:pPr>
    </w:p>
    <w:p w:rsidR="00770309" w:rsidRPr="005D5F7E" w:rsidRDefault="00770309" w:rsidP="00343557">
      <w:pPr>
        <w:pStyle w:val="a3"/>
        <w:spacing w:after="0"/>
        <w:ind w:left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Наші очікування</w:t>
      </w:r>
      <w:r w:rsidR="000E6317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щодо Вас:</w:t>
      </w:r>
    </w:p>
    <w:p w:rsidR="00FE2255" w:rsidRPr="00FE2255" w:rsidRDefault="00FE2255" w:rsidP="00FE225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FE2255">
        <w:rPr>
          <w:rFonts w:ascii="Times New Roman" w:hAnsi="Times New Roman" w:cs="Times New Roman"/>
        </w:rPr>
        <w:t xml:space="preserve">Професійно-технічна освіта відповідного напрямку підготовки. </w:t>
      </w:r>
    </w:p>
    <w:p w:rsidR="00FE2255" w:rsidRPr="00FE2255" w:rsidRDefault="00FE2255" w:rsidP="00FE225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</w:p>
    <w:p w:rsidR="00FE2255" w:rsidRPr="00FE2255" w:rsidRDefault="00FE2255" w:rsidP="00FE225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FE2255">
        <w:rPr>
          <w:rFonts w:ascii="Times New Roman" w:hAnsi="Times New Roman" w:cs="Times New Roman"/>
        </w:rPr>
        <w:t xml:space="preserve">Вміння та навики роботи із засобами автоматизації та КВП не менше 1 року. Стаж роботи за суміжною професією не менше 1 року </w:t>
      </w:r>
    </w:p>
    <w:p w:rsidR="0048379D" w:rsidRPr="00FE2255" w:rsidRDefault="0048379D" w:rsidP="00FE225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Робота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343557"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 передбачає</w:t>
      </w:r>
      <w:r w:rsidR="005D5F7E"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E2255">
        <w:rPr>
          <w:rFonts w:ascii="Times New Roman" w:eastAsia="Times New Roman" w:hAnsi="Times New Roman" w:cs="Times New Roman"/>
          <w:color w:val="444444"/>
          <w:lang w:eastAsia="ru-RU"/>
        </w:rPr>
        <w:t>відрядження.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Врівноваженість,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комунікабельність,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відповідальність,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стресостійкість.</w:t>
      </w:r>
    </w:p>
    <w:p w:rsidR="005D5F7E" w:rsidRPr="00294BC2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Прагнення до професійної досконалості, вміння швидко навчатись новому, ініціативність. </w:t>
      </w:r>
    </w:p>
    <w:p w:rsidR="00294BC2" w:rsidRDefault="00294BC2" w:rsidP="00294BC2">
      <w:pPr>
        <w:spacing w:after="0"/>
        <w:rPr>
          <w:rFonts w:ascii="Times New Roman" w:hAnsi="Times New Roman" w:cs="Times New Roman"/>
          <w:b/>
        </w:rPr>
      </w:pPr>
      <w:r w:rsidRPr="00343557">
        <w:rPr>
          <w:rFonts w:ascii="Times New Roman" w:hAnsi="Times New Roman" w:cs="Times New Roman"/>
          <w:b/>
        </w:rPr>
        <w:t>Спеціальні знання, навички</w:t>
      </w:r>
      <w:r>
        <w:rPr>
          <w:rFonts w:ascii="Times New Roman" w:hAnsi="Times New Roman" w:cs="Times New Roman"/>
          <w:b/>
        </w:rPr>
        <w:t>:</w:t>
      </w:r>
    </w:p>
    <w:p w:rsidR="00FE2255" w:rsidRPr="00FE2255" w:rsidRDefault="00FE2255" w:rsidP="00FE2255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FE2255">
        <w:rPr>
          <w:rFonts w:ascii="Times New Roman" w:hAnsi="Times New Roman" w:cs="Times New Roman"/>
        </w:rPr>
        <w:t>Знання методів виявлення та усунення дефектів в роботі КВП і А</w:t>
      </w:r>
    </w:p>
    <w:p w:rsidR="00FE2255" w:rsidRPr="00FE2255" w:rsidRDefault="00FE2255" w:rsidP="00FE2255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FE2255">
        <w:rPr>
          <w:rFonts w:ascii="Times New Roman" w:hAnsi="Times New Roman" w:cs="Times New Roman"/>
        </w:rPr>
        <w:t>Знання методів перевірки та ремонту КВП і А із заміною окремих вузлів та наладкою їх на технологічний процес</w:t>
      </w:r>
    </w:p>
    <w:p w:rsidR="00FE2255" w:rsidRPr="00FE2255" w:rsidRDefault="00FE2255" w:rsidP="00FE2255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FE2255">
        <w:rPr>
          <w:rFonts w:ascii="Times New Roman" w:hAnsi="Times New Roman" w:cs="Times New Roman"/>
        </w:rPr>
        <w:t>Слюсарно-механічні навики</w:t>
      </w:r>
    </w:p>
    <w:p w:rsidR="00D14808" w:rsidRPr="005D5F7E" w:rsidRDefault="00D14808" w:rsidP="00FE2255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Ми </w:t>
      </w:r>
      <w:r w:rsidR="00770309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Вам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пропонуємо:</w:t>
      </w:r>
    </w:p>
    <w:p w:rsidR="00D14808" w:rsidRPr="005D5F7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Офіційне працевлаштування.</w:t>
      </w:r>
    </w:p>
    <w:p w:rsidR="00D14808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Повні с</w:t>
      </w:r>
      <w:r w:rsidR="00D14808" w:rsidRPr="005D5F7E">
        <w:rPr>
          <w:rFonts w:ascii="Times New Roman" w:eastAsia="Times New Roman" w:hAnsi="Times New Roman" w:cs="Times New Roman"/>
          <w:color w:val="444444"/>
          <w:lang w:eastAsia="ru-RU"/>
        </w:rPr>
        <w:t>оціальні гарантії.</w:t>
      </w:r>
    </w:p>
    <w:p w:rsidR="00770309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hAnsi="Times New Roman" w:cs="Times New Roman"/>
        </w:rPr>
        <w:t>П</w:t>
      </w:r>
      <w:r w:rsidR="000E6317" w:rsidRPr="005D5F7E">
        <w:rPr>
          <w:rFonts w:ascii="Times New Roman" w:hAnsi="Times New Roman" w:cs="Times New Roman"/>
        </w:rPr>
        <w:t>розорі умови праці, щоквартальну</w:t>
      </w:r>
      <w:r w:rsidRPr="005D5F7E">
        <w:rPr>
          <w:rFonts w:ascii="Times New Roman" w:hAnsi="Times New Roman" w:cs="Times New Roman"/>
        </w:rPr>
        <w:t xml:space="preserve"> </w:t>
      </w:r>
      <w:r w:rsidR="000E6317" w:rsidRPr="005D5F7E">
        <w:rPr>
          <w:rFonts w:ascii="Times New Roman" w:hAnsi="Times New Roman" w:cs="Times New Roman"/>
        </w:rPr>
        <w:t>премію</w:t>
      </w:r>
    </w:p>
    <w:p w:rsidR="00D14808" w:rsidRPr="005D5F7E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Можливість кар'єрного росту та визнання досягнень.</w:t>
      </w:r>
    </w:p>
    <w:p w:rsidR="00EE6A57" w:rsidRPr="00FE2255" w:rsidRDefault="00D14808" w:rsidP="008F22B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Місце роботи – </w:t>
      </w:r>
      <w:r w:rsidR="00FE2255">
        <w:rPr>
          <w:rFonts w:ascii="Times New Roman" w:hAnsi="Times New Roman" w:cs="Times New Roman"/>
          <w:sz w:val="20"/>
          <w:szCs w:val="20"/>
        </w:rPr>
        <w:t xml:space="preserve">Тернопільська </w:t>
      </w:r>
      <w:r w:rsidR="00FE2255" w:rsidRPr="0047105D">
        <w:rPr>
          <w:rFonts w:ascii="Times New Roman" w:hAnsi="Times New Roman" w:cs="Times New Roman"/>
          <w:sz w:val="20"/>
          <w:szCs w:val="20"/>
        </w:rPr>
        <w:t xml:space="preserve">обл., </w:t>
      </w:r>
      <w:r w:rsidR="00FE2255">
        <w:rPr>
          <w:rFonts w:ascii="Times New Roman" w:hAnsi="Times New Roman" w:cs="Times New Roman"/>
          <w:sz w:val="20"/>
          <w:szCs w:val="20"/>
        </w:rPr>
        <w:t xml:space="preserve">Чортківський р-н, с. Сидорів, </w:t>
      </w:r>
      <w:r w:rsidR="00FE2255" w:rsidRPr="002C50FF">
        <w:rPr>
          <w:rFonts w:ascii="Times New Roman" w:hAnsi="Times New Roman" w:cs="Times New Roman"/>
          <w:sz w:val="20"/>
          <w:szCs w:val="20"/>
        </w:rPr>
        <w:t>вул. Урощище Басина 15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Pr="005D5F7E">
        <w:rPr>
          <w:rFonts w:ascii="Times New Roman" w:eastAsia="Times New Roman" w:hAnsi="Times New Roman" w:cs="Times New Roman"/>
          <w:b/>
          <w:color w:val="444444"/>
          <w:lang w:eastAsia="ru-RU"/>
        </w:rPr>
        <w:t>Якщо Вас зацікавила вакансія і Ваш досвід роботи та кваліфікація відповідають вимогам чекаємо Ваше резюме та мотиваційний лист!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42943" w:rsidRPr="005D5F7E" w:rsidRDefault="0048379D" w:rsidP="00EE6A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b/>
          <w:bCs/>
          <w:iCs/>
          <w:color w:val="0C0707"/>
          <w:bdr w:val="none" w:sz="0" w:space="0" w:color="auto" w:frame="1"/>
        </w:rPr>
        <w:t xml:space="preserve">     </w:t>
      </w:r>
    </w:p>
    <w:p w:rsidR="00442943" w:rsidRPr="005D5F7E" w:rsidRDefault="00442943" w:rsidP="0044294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42943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503A37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FE2255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03 березня</w:t>
      </w:r>
      <w:bookmarkStart w:id="0" w:name="_GoBack"/>
      <w:bookmarkEnd w:id="0"/>
      <w:r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 xml:space="preserve">  2021 року включно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</w:p>
    <w:sectPr w:rsidR="00503A37" w:rsidRPr="005D5F7E" w:rsidSect="00294BC2">
      <w:pgSz w:w="11906" w:h="16838"/>
      <w:pgMar w:top="85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705B"/>
    <w:multiLevelType w:val="hybridMultilevel"/>
    <w:tmpl w:val="2410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28F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63B0"/>
    <w:multiLevelType w:val="hybridMultilevel"/>
    <w:tmpl w:val="5CA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7E75D6"/>
    <w:multiLevelType w:val="hybridMultilevel"/>
    <w:tmpl w:val="9A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9"/>
  </w:num>
  <w:num w:numId="10">
    <w:abstractNumId w:val="20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2"/>
  </w:num>
  <w:num w:numId="16">
    <w:abstractNumId w:val="0"/>
  </w:num>
  <w:num w:numId="17">
    <w:abstractNumId w:val="13"/>
  </w:num>
  <w:num w:numId="18">
    <w:abstractNumId w:val="9"/>
  </w:num>
  <w:num w:numId="19">
    <w:abstractNumId w:val="14"/>
  </w:num>
  <w:num w:numId="20">
    <w:abstractNumId w:val="18"/>
  </w:num>
  <w:num w:numId="21">
    <w:abstractNumId w:val="8"/>
  </w:num>
  <w:num w:numId="22">
    <w:abstractNumId w:val="2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754EE"/>
    <w:rsid w:val="00294BC2"/>
    <w:rsid w:val="002A1FE9"/>
    <w:rsid w:val="002C1930"/>
    <w:rsid w:val="002E67E0"/>
    <w:rsid w:val="00343557"/>
    <w:rsid w:val="00383F2B"/>
    <w:rsid w:val="00395511"/>
    <w:rsid w:val="003A1C00"/>
    <w:rsid w:val="00442943"/>
    <w:rsid w:val="00445E30"/>
    <w:rsid w:val="0048379D"/>
    <w:rsid w:val="00503A37"/>
    <w:rsid w:val="00503E58"/>
    <w:rsid w:val="00564E12"/>
    <w:rsid w:val="005D5F7E"/>
    <w:rsid w:val="005D64B0"/>
    <w:rsid w:val="005E532E"/>
    <w:rsid w:val="006E4219"/>
    <w:rsid w:val="00756EBF"/>
    <w:rsid w:val="00770309"/>
    <w:rsid w:val="007B1C46"/>
    <w:rsid w:val="00931698"/>
    <w:rsid w:val="00953E24"/>
    <w:rsid w:val="0096776A"/>
    <w:rsid w:val="00986B9A"/>
    <w:rsid w:val="009B33BD"/>
    <w:rsid w:val="00A11A31"/>
    <w:rsid w:val="00A96B60"/>
    <w:rsid w:val="00AC0807"/>
    <w:rsid w:val="00B978CC"/>
    <w:rsid w:val="00CA605F"/>
    <w:rsid w:val="00D01966"/>
    <w:rsid w:val="00D14808"/>
    <w:rsid w:val="00D53A6A"/>
    <w:rsid w:val="00D6359D"/>
    <w:rsid w:val="00E7114E"/>
    <w:rsid w:val="00EB20B0"/>
    <w:rsid w:val="00EC761A"/>
    <w:rsid w:val="00EE0D9F"/>
    <w:rsid w:val="00EE6A57"/>
    <w:rsid w:val="00F4134D"/>
    <w:rsid w:val="00F52D36"/>
    <w:rsid w:val="00F649A9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Лук'янович Наталія Петрівна</dc:creator>
  <cp:keywords/>
  <dc:description/>
  <cp:lastModifiedBy>Лук'янович Наталія Петрівна</cp:lastModifiedBy>
  <cp:revision>3</cp:revision>
  <cp:lastPrinted>2021-02-15T10:19:00Z</cp:lastPrinted>
  <dcterms:created xsi:type="dcterms:W3CDTF">2021-02-25T12:27:00Z</dcterms:created>
  <dcterms:modified xsi:type="dcterms:W3CDTF">2021-02-25T13:38:00Z</dcterms:modified>
</cp:coreProperties>
</file>