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FE" w:rsidRDefault="001136FE" w:rsidP="001136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36FE">
        <w:rPr>
          <w:rFonts w:ascii="Times New Roman" w:hAnsi="Times New Roman" w:cs="Times New Roman"/>
          <w:b/>
          <w:sz w:val="28"/>
          <w:szCs w:val="28"/>
        </w:rPr>
        <w:t>Календар розподілу потужності на внутрішніх точках входу та виходу на газовий рік 2020-2021 років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3256"/>
        <w:gridCol w:w="4110"/>
        <w:gridCol w:w="2044"/>
        <w:gridCol w:w="2057"/>
        <w:gridCol w:w="2481"/>
      </w:tblGrid>
      <w:tr w:rsidR="00B805E7" w:rsidRPr="00B805E7" w:rsidTr="00B805E7">
        <w:trPr>
          <w:trHeight w:val="1260"/>
        </w:trPr>
        <w:tc>
          <w:tcPr>
            <w:tcW w:w="3256" w:type="dxa"/>
            <w:hideMark/>
          </w:tcPr>
          <w:p w:rsidR="00B805E7" w:rsidRPr="00B805E7" w:rsidRDefault="00B805E7" w:rsidP="00B805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Вид потужності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Період замовлення потужності</w:t>
            </w:r>
          </w:p>
        </w:tc>
        <w:tc>
          <w:tcPr>
            <w:tcW w:w="2044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Перший день приймання заявок</w:t>
            </w:r>
          </w:p>
        </w:tc>
        <w:tc>
          <w:tcPr>
            <w:tcW w:w="2057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Останній день приймання заявок</w:t>
            </w:r>
          </w:p>
        </w:tc>
        <w:tc>
          <w:tcPr>
            <w:tcW w:w="2481" w:type="dxa"/>
            <w:hideMark/>
          </w:tcPr>
          <w:p w:rsidR="00B805E7" w:rsidRPr="00B805E7" w:rsidRDefault="00B805E7" w:rsidP="00B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b/>
                <w:sz w:val="24"/>
                <w:szCs w:val="24"/>
              </w:rPr>
              <w:t>Останній день підтвердження заявок на розподіл потужності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річний період, газовий рік 2020-2021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Газовий рік 2020-2021 (01.10.2020 - 30.09.2021)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B805E7" w:rsidRPr="00B805E7" w:rsidTr="00B805E7">
        <w:trPr>
          <w:trHeight w:val="1530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 - IV квартал газового року 2020-2021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І квартал газового року 2020-2021 (01.10.2020 – 31.12.2020)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ІІ квартал газового року 2020-2021 (01.01.2021 – 31.03.2021)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ІІІ квартал газового року 2020-2021 (01.04.2021 – 30.06.2021)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B805E7" w:rsidRPr="00B805E7" w:rsidTr="00B805E7">
        <w:trPr>
          <w:trHeight w:val="115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ІI - IV квартали газового року 2020-2021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ІІ квартал газового року 2020-2021 (01.01.2021 – 31.03.2021)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ІІІ квартал газового року 2020-2021 (01.04.2021 – 30.06.2021)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B805E7" w:rsidRPr="00B805E7" w:rsidTr="00B805E7">
        <w:trPr>
          <w:trHeight w:val="82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ІІI - IV квартали газового року 2020-2021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ІІІ квартал газового року 2020-2021 (01.04.2021 – 30.06.2021)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  <w:t>IV квартал газового року 2020-2021 (01.07.2021 – 30.09.2021)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B805E7" w:rsidRPr="00B805E7" w:rsidTr="00B805E7">
        <w:trPr>
          <w:trHeight w:val="630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квартальні періоди, IV квартал газового року 2020-2021</w:t>
            </w:r>
          </w:p>
        </w:tc>
        <w:tc>
          <w:tcPr>
            <w:tcW w:w="4110" w:type="dxa"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IV квартал газового року 2020-2021 (01.07.2021 – 30.09.2021)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Жовтень 2020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Листопад 2020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Грудень 2020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Січень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Лютий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Березень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Квітень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Травень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Червень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Липень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Серпень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</w:tr>
      <w:tr w:rsidR="00B805E7" w:rsidRPr="00B805E7" w:rsidTr="00B805E7">
        <w:trPr>
          <w:trHeight w:val="315"/>
        </w:trPr>
        <w:tc>
          <w:tcPr>
            <w:tcW w:w="3256" w:type="dxa"/>
            <w:hideMark/>
          </w:tcPr>
          <w:p w:rsidR="00B805E7" w:rsidRPr="00B805E7" w:rsidRDefault="00CF20C5" w:rsidP="00B805E7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 w:rsidR="00B805E7"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на місячні періоди газового року 2020-2021</w:t>
            </w:r>
          </w:p>
        </w:tc>
        <w:tc>
          <w:tcPr>
            <w:tcW w:w="4110" w:type="dxa"/>
            <w:noWrap/>
            <w:hideMark/>
          </w:tcPr>
          <w:p w:rsidR="00B805E7" w:rsidRPr="00B805E7" w:rsidRDefault="00B805E7" w:rsidP="00B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Вересень 2021 року</w:t>
            </w:r>
          </w:p>
        </w:tc>
        <w:tc>
          <w:tcPr>
            <w:tcW w:w="2044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057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481" w:type="dxa"/>
            <w:noWrap/>
            <w:hideMark/>
          </w:tcPr>
          <w:p w:rsidR="00B805E7" w:rsidRPr="00B805E7" w:rsidRDefault="00B805E7" w:rsidP="00B805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  <w:bookmarkEnd w:id="0"/>
    </w:tbl>
    <w:p w:rsidR="00B805E7" w:rsidRPr="001136FE" w:rsidRDefault="00B805E7" w:rsidP="001136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5E7" w:rsidRPr="001136FE" w:rsidSect="00B805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E"/>
    <w:rsid w:val="001136FE"/>
    <w:rsid w:val="001966A9"/>
    <w:rsid w:val="00A347E8"/>
    <w:rsid w:val="00AC094A"/>
    <w:rsid w:val="00B805E7"/>
    <w:rsid w:val="00BB49F7"/>
    <w:rsid w:val="00C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A429-77B6-46E1-80F7-E889512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2A7A-6AA3-49F6-80C7-6CA998AC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Віра Вікторівна</cp:lastModifiedBy>
  <cp:revision>3</cp:revision>
  <dcterms:created xsi:type="dcterms:W3CDTF">2023-05-15T13:37:00Z</dcterms:created>
  <dcterms:modified xsi:type="dcterms:W3CDTF">2023-05-15T13:38:00Z</dcterms:modified>
</cp:coreProperties>
</file>